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07" w:rsidRPr="00954459" w:rsidRDefault="009B7907" w:rsidP="009B7907">
      <w:pPr>
        <w:pStyle w:val="Default"/>
        <w:jc w:val="center"/>
        <w:rPr>
          <w:rFonts w:ascii="Franklin Gothic Book" w:hAnsi="Franklin Gothic Book"/>
          <w:noProof/>
          <w:lang w:eastAsia="tr-TR"/>
        </w:rPr>
      </w:pPr>
    </w:p>
    <w:p w:rsidR="004C37A4" w:rsidRPr="00954459" w:rsidRDefault="004C37A4" w:rsidP="009B7907">
      <w:pPr>
        <w:pStyle w:val="Default"/>
        <w:jc w:val="center"/>
        <w:rPr>
          <w:rFonts w:ascii="Franklin Gothic Book" w:hAnsi="Franklin Gothic Book"/>
          <w:noProof/>
          <w:lang w:eastAsia="tr-TR"/>
        </w:rPr>
      </w:pPr>
    </w:p>
    <w:p w:rsidR="004C37A4" w:rsidRPr="00954459" w:rsidRDefault="00F9364A" w:rsidP="009B7907">
      <w:pPr>
        <w:pStyle w:val="Default"/>
        <w:jc w:val="center"/>
        <w:rPr>
          <w:rFonts w:ascii="Franklin Gothic Book" w:hAnsi="Franklin Gothic Book" w:cs="Arial"/>
          <w:color w:val="auto"/>
        </w:rPr>
      </w:pPr>
      <w:r w:rsidRPr="00954459">
        <w:rPr>
          <w:rFonts w:ascii="Franklin Gothic Book" w:hAnsi="Franklin Gothic Book"/>
          <w:noProof/>
          <w:lang w:eastAsia="tr-TR"/>
        </w:rPr>
        <w:drawing>
          <wp:inline distT="0" distB="0" distL="0" distR="0" wp14:anchorId="178F3174" wp14:editId="6B68FEC9">
            <wp:extent cx="4845685" cy="942975"/>
            <wp:effectExtent l="0" t="0" r="0" b="0"/>
            <wp:docPr id="1" name="Resim 1" descr="Prolift Asansö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lift Asansö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7250" cy="943280"/>
                    </a:xfrm>
                    <a:prstGeom prst="rect">
                      <a:avLst/>
                    </a:prstGeom>
                    <a:noFill/>
                    <a:ln>
                      <a:noFill/>
                    </a:ln>
                  </pic:spPr>
                </pic:pic>
              </a:graphicData>
            </a:graphic>
          </wp:inline>
        </w:drawing>
      </w:r>
    </w:p>
    <w:p w:rsidR="006F5060" w:rsidRPr="00954459" w:rsidRDefault="006F5060" w:rsidP="006F5060">
      <w:pPr>
        <w:pStyle w:val="AralkYok"/>
        <w:jc w:val="center"/>
        <w:rPr>
          <w:rFonts w:ascii="Franklin Gothic Book" w:hAnsi="Franklin Gothic Book" w:cs="Arial"/>
          <w:b/>
          <w:sz w:val="24"/>
          <w:szCs w:val="24"/>
        </w:rPr>
      </w:pPr>
      <w:r w:rsidRPr="00954459">
        <w:rPr>
          <w:rFonts w:ascii="Franklin Gothic Book" w:hAnsi="Franklin Gothic Book" w:cs="Arial"/>
          <w:b/>
          <w:sz w:val="24"/>
          <w:szCs w:val="24"/>
        </w:rPr>
        <w:t>6698 SAYILI KİŞİSEL VERİLERİN KORUNMASI KANUNU ( KVKK )</w:t>
      </w:r>
    </w:p>
    <w:p w:rsidR="006F5060" w:rsidRDefault="006F5060" w:rsidP="006F5060">
      <w:pPr>
        <w:pStyle w:val="AralkYok"/>
        <w:jc w:val="center"/>
        <w:rPr>
          <w:rFonts w:ascii="Franklin Gothic Book" w:hAnsi="Franklin Gothic Book" w:cs="Arial"/>
          <w:b/>
          <w:bCs/>
          <w:sz w:val="24"/>
          <w:szCs w:val="24"/>
        </w:rPr>
      </w:pPr>
      <w:r w:rsidRPr="00954459">
        <w:rPr>
          <w:rFonts w:ascii="Franklin Gothic Book" w:hAnsi="Franklin Gothic Book" w:cs="Arial"/>
          <w:b/>
          <w:bCs/>
          <w:sz w:val="24"/>
          <w:szCs w:val="24"/>
        </w:rPr>
        <w:t>BİLGİLENDİRME VE AYDINLATMA METNİ</w:t>
      </w:r>
    </w:p>
    <w:p w:rsidR="00672C0D" w:rsidRPr="00954459" w:rsidRDefault="00672C0D" w:rsidP="006F5060">
      <w:pPr>
        <w:pStyle w:val="AralkYok"/>
        <w:jc w:val="center"/>
        <w:rPr>
          <w:rFonts w:ascii="Franklin Gothic Book" w:hAnsi="Franklin Gothic Book" w:cs="Arial"/>
          <w:b/>
          <w:bCs/>
          <w:sz w:val="24"/>
          <w:szCs w:val="24"/>
        </w:rPr>
      </w:pPr>
    </w:p>
    <w:p w:rsidR="00C6006F" w:rsidRPr="00954459" w:rsidRDefault="00C6006F" w:rsidP="006F5060">
      <w:pPr>
        <w:pStyle w:val="AralkYok"/>
        <w:jc w:val="center"/>
        <w:rPr>
          <w:rFonts w:ascii="Franklin Gothic Book" w:hAnsi="Franklin Gothic Book" w:cs="Arial"/>
          <w:b/>
          <w:bCs/>
          <w:sz w:val="24"/>
          <w:szCs w:val="24"/>
        </w:rPr>
      </w:pPr>
    </w:p>
    <w:p w:rsidR="00672C0D" w:rsidRDefault="00954459" w:rsidP="00672C0D">
      <w:pPr>
        <w:pStyle w:val="Default"/>
        <w:jc w:val="both"/>
        <w:rPr>
          <w:rFonts w:ascii="Franklin Gothic Book" w:hAnsi="Franklin Gothic Book"/>
          <w:color w:val="auto"/>
          <w:shd w:val="clear" w:color="auto" w:fill="FFFFFF"/>
        </w:rPr>
      </w:pPr>
      <w:r w:rsidRPr="00954459">
        <w:rPr>
          <w:rFonts w:ascii="Franklin Gothic Book" w:hAnsi="Franklin Gothic Book"/>
          <w:color w:val="auto"/>
          <w:shd w:val="clear" w:color="auto" w:fill="FFFFFF"/>
        </w:rPr>
        <w:t xml:space="preserve">Üretimin her aşamasında doğaya, insana, kalite ve güvene azami önem veren </w:t>
      </w:r>
      <w:proofErr w:type="spellStart"/>
      <w:r w:rsidRPr="00954459">
        <w:rPr>
          <w:rFonts w:ascii="Franklin Gothic Book" w:hAnsi="Franklin Gothic Book"/>
          <w:color w:val="auto"/>
          <w:shd w:val="clear" w:color="auto" w:fill="FFFFFF"/>
        </w:rPr>
        <w:t>Prolift</w:t>
      </w:r>
      <w:proofErr w:type="spellEnd"/>
      <w:r w:rsidRPr="00954459">
        <w:rPr>
          <w:rFonts w:ascii="Franklin Gothic Book" w:hAnsi="Franklin Gothic Book"/>
          <w:color w:val="auto"/>
          <w:shd w:val="clear" w:color="auto" w:fill="FFFFFF"/>
        </w:rPr>
        <w:t xml:space="preserve"> Asansör, yürüttüğü Ar-Ge odaklı üretim çalışmalarıyla ürün çeşitliliğini sürekli geliştirmekte ve müşteri memnuniyetini kalite politikası olarak benimsemektedir.</w:t>
      </w:r>
      <w:r w:rsidRPr="00954459">
        <w:rPr>
          <w:rFonts w:ascii="Franklin Gothic Book" w:hAnsi="Franklin Gothic Book"/>
          <w:color w:val="auto"/>
          <w:shd w:val="clear" w:color="auto" w:fill="FFFFFF"/>
        </w:rPr>
        <w:t xml:space="preserve"> </w:t>
      </w:r>
    </w:p>
    <w:p w:rsidR="00672C0D" w:rsidRDefault="00672C0D" w:rsidP="00672C0D">
      <w:pPr>
        <w:pStyle w:val="Default"/>
        <w:jc w:val="both"/>
        <w:rPr>
          <w:rFonts w:ascii="Franklin Gothic Book" w:hAnsi="Franklin Gothic Book"/>
          <w:color w:val="auto"/>
          <w:shd w:val="clear" w:color="auto" w:fill="FFFFFF"/>
        </w:rPr>
      </w:pPr>
    </w:p>
    <w:p w:rsidR="006F5060" w:rsidRDefault="006F5060" w:rsidP="00672C0D">
      <w:pPr>
        <w:pStyle w:val="Default"/>
        <w:jc w:val="both"/>
        <w:rPr>
          <w:rFonts w:ascii="Franklin Gothic Book" w:hAnsi="Franklin Gothic Book" w:cs="Arial"/>
        </w:rPr>
      </w:pPr>
      <w:r w:rsidRPr="00954459">
        <w:rPr>
          <w:rFonts w:ascii="Franklin Gothic Book" w:hAnsi="Franklin Gothic Book" w:cs="Arial"/>
          <w:color w:val="auto"/>
          <w:shd w:val="clear" w:color="auto" w:fill="FFFFFF"/>
        </w:rPr>
        <w:t>Şirketimiz</w:t>
      </w:r>
      <w:r w:rsidR="00954459" w:rsidRPr="00954459">
        <w:rPr>
          <w:rFonts w:ascii="Franklin Gothic Book" w:hAnsi="Franklin Gothic Book" w:cs="Arial"/>
          <w:color w:val="auto"/>
          <w:shd w:val="clear" w:color="auto" w:fill="FFFFFF"/>
        </w:rPr>
        <w:t xml:space="preserve">, faaliyet alanı kapsamında </w:t>
      </w:r>
      <w:r w:rsidRPr="00954459">
        <w:rPr>
          <w:rFonts w:ascii="Franklin Gothic Book" w:hAnsi="Franklin Gothic Book" w:cs="Arial"/>
          <w:color w:val="auto"/>
        </w:rPr>
        <w:t>6698 sayılı Kişisel Verilerin Korunması Kanunu (“KVKK”)’</w:t>
      </w:r>
      <w:proofErr w:type="spellStart"/>
      <w:r w:rsidRPr="00954459">
        <w:rPr>
          <w:rFonts w:ascii="Franklin Gothic Book" w:hAnsi="Franklin Gothic Book" w:cs="Arial"/>
          <w:color w:val="auto"/>
        </w:rPr>
        <w:t>na</w:t>
      </w:r>
      <w:proofErr w:type="spellEnd"/>
      <w:r w:rsidRPr="00954459">
        <w:rPr>
          <w:rFonts w:ascii="Franklin Gothic Book" w:hAnsi="Franklin Gothic Book" w:cs="Arial"/>
          <w:color w:val="auto"/>
        </w:rPr>
        <w:t xml:space="preserve"> uygun olarak, kişisel verilerinizin işlenmesine, korunmasına azami özen göstermektedir.</w:t>
      </w:r>
      <w:r w:rsidR="00672C0D">
        <w:rPr>
          <w:rFonts w:ascii="Franklin Gothic Book" w:hAnsi="Franklin Gothic Book" w:cs="Arial"/>
          <w:color w:val="auto"/>
        </w:rPr>
        <w:t xml:space="preserve"> </w:t>
      </w:r>
      <w:r w:rsidRPr="00954459">
        <w:rPr>
          <w:rFonts w:ascii="Franklin Gothic Book" w:hAnsi="Franklin Gothic Book" w:cs="Arial"/>
        </w:rPr>
        <w:t>Veri sorumlusu olarak; kişisel verilerin hukuka aykırı olarak işlenmesini önlemek,  kişisel verilere hukuka aykırı olarak erişilmesini önlemek, kişisel verilerin muhafazasını sağlamak amacıyla gerekli her türlü teknik ve idari tedbirler alınmaktadır. Kanunun 10. maddesi uyarınca; müşteriler, tedarikçiler, hizmet sağlayıcıları ile yönetici ve çalışanları, iş ortakları, şirket ortakları, şirket çalışanlar</w:t>
      </w:r>
      <w:r w:rsidR="001846AF" w:rsidRPr="00954459">
        <w:rPr>
          <w:rFonts w:ascii="Franklin Gothic Book" w:hAnsi="Franklin Gothic Book" w:cs="Arial"/>
        </w:rPr>
        <w:t>ı, çalışan adayları,</w:t>
      </w:r>
      <w:r w:rsidRPr="00954459">
        <w:rPr>
          <w:rFonts w:ascii="Franklin Gothic Book" w:hAnsi="Franklin Gothic Book" w:cs="Arial"/>
        </w:rPr>
        <w:t xml:space="preserve"> </w:t>
      </w:r>
      <w:r w:rsidR="00F9364A" w:rsidRPr="00954459">
        <w:rPr>
          <w:rFonts w:ascii="Franklin Gothic Book" w:hAnsi="Franklin Gothic Book" w:cs="Arial"/>
        </w:rPr>
        <w:t xml:space="preserve">stajyerler, </w:t>
      </w:r>
      <w:r w:rsidRPr="00954459">
        <w:rPr>
          <w:rFonts w:ascii="Franklin Gothic Book" w:hAnsi="Franklin Gothic Book" w:cs="Arial"/>
        </w:rPr>
        <w:t xml:space="preserve">ziyaretçiler, kamu kurum ve kuruluşları ile özel hukuk tüzel kişilerinin çalışanları ve ilgili üçüncü kişileri kapsayacak şekilde oluşturulan politikalar ve işbu aydınlatma metni ile sizleri bilgilendiriyoruz. </w:t>
      </w:r>
    </w:p>
    <w:p w:rsidR="00672C0D" w:rsidRPr="00954459" w:rsidRDefault="00672C0D" w:rsidP="00672C0D">
      <w:pPr>
        <w:pStyle w:val="Default"/>
        <w:jc w:val="both"/>
        <w:rPr>
          <w:rFonts w:ascii="Franklin Gothic Book" w:hAnsi="Franklin Gothic Book" w:cs="Arial"/>
        </w:rPr>
      </w:pPr>
    </w:p>
    <w:p w:rsidR="006F5060" w:rsidRPr="00954459" w:rsidRDefault="006F5060" w:rsidP="006F5060">
      <w:pPr>
        <w:jc w:val="both"/>
        <w:rPr>
          <w:rFonts w:ascii="Franklin Gothic Book" w:hAnsi="Franklin Gothic Book" w:cs="Arial"/>
          <w:sz w:val="24"/>
          <w:szCs w:val="24"/>
        </w:rPr>
      </w:pPr>
      <w:r w:rsidRPr="00954459">
        <w:rPr>
          <w:rFonts w:ascii="Franklin Gothic Book" w:hAnsi="Franklin Gothic Book" w:cs="Arial"/>
          <w:sz w:val="24"/>
          <w:szCs w:val="24"/>
        </w:rPr>
        <w:t xml:space="preserve">İşbu aydınlatma metni, 6698 sayılı Kişisel Verilerin Korunması Kanununun  (“Kanun”) 10 uncu maddesi ile Aydınlatma Yükümlülüğünün Yerine Getirilmesinde Uyulacak Usul ve Esaslar Hakkında Tebliğ kapsamında veri sorumlusu sıfatıyla </w:t>
      </w:r>
      <w:r w:rsidR="004C37A4" w:rsidRPr="00954459">
        <w:rPr>
          <w:rFonts w:ascii="Franklin Gothic Book" w:hAnsi="Franklin Gothic Book" w:cs="Arial"/>
          <w:sz w:val="24"/>
          <w:szCs w:val="24"/>
        </w:rPr>
        <w:t>PROLİFT ASANSÖR SANAYİ VE TİCARET ANONİM ŞİRKETİ</w:t>
      </w:r>
      <w:r w:rsidR="00844E33" w:rsidRPr="00954459">
        <w:rPr>
          <w:rFonts w:ascii="Franklin Gothic Book" w:hAnsi="Franklin Gothic Book" w:cs="Arial"/>
          <w:sz w:val="24"/>
          <w:szCs w:val="24"/>
        </w:rPr>
        <w:t xml:space="preserve"> </w:t>
      </w:r>
      <w:r w:rsidRPr="00954459">
        <w:rPr>
          <w:rFonts w:ascii="Franklin Gothic Book" w:hAnsi="Franklin Gothic Book" w:cs="Arial"/>
          <w:sz w:val="24"/>
          <w:szCs w:val="24"/>
        </w:rPr>
        <w:t xml:space="preserve">(“Şirket”) tarafından hazırlanmıştır. </w:t>
      </w:r>
    </w:p>
    <w:p w:rsidR="006F5060" w:rsidRPr="00954459" w:rsidRDefault="009C6282" w:rsidP="006F5060">
      <w:pPr>
        <w:jc w:val="both"/>
        <w:rPr>
          <w:rFonts w:ascii="Franklin Gothic Book" w:hAnsi="Franklin Gothic Book" w:cs="Arial"/>
          <w:b/>
          <w:sz w:val="24"/>
          <w:szCs w:val="24"/>
        </w:rPr>
      </w:pPr>
      <w:r>
        <w:rPr>
          <w:rFonts w:ascii="Franklin Gothic Book" w:hAnsi="Franklin Gothic Book" w:cs="Arial"/>
          <w:b/>
          <w:sz w:val="24"/>
          <w:szCs w:val="24"/>
        </w:rPr>
        <w:t>1-Veri Sorumlusu</w:t>
      </w:r>
      <w:r w:rsidR="006F5060" w:rsidRPr="00954459">
        <w:rPr>
          <w:rFonts w:ascii="Franklin Gothic Book" w:hAnsi="Franklin Gothic Book" w:cs="Arial"/>
          <w:b/>
          <w:sz w:val="24"/>
          <w:szCs w:val="24"/>
        </w:rPr>
        <w:t>:</w:t>
      </w:r>
    </w:p>
    <w:p w:rsidR="00FF02BF" w:rsidRPr="00954459" w:rsidRDefault="004C37A4" w:rsidP="006F5060">
      <w:pPr>
        <w:jc w:val="both"/>
        <w:rPr>
          <w:rFonts w:ascii="Franklin Gothic Book" w:hAnsi="Franklin Gothic Book" w:cs="Arial"/>
          <w:sz w:val="24"/>
          <w:szCs w:val="24"/>
        </w:rPr>
      </w:pPr>
      <w:r w:rsidRPr="00954459">
        <w:rPr>
          <w:rFonts w:ascii="Franklin Gothic Book" w:hAnsi="Franklin Gothic Book" w:cs="Arial"/>
          <w:sz w:val="24"/>
          <w:szCs w:val="24"/>
        </w:rPr>
        <w:t xml:space="preserve">PROLİFT ASANSÖR SANAYİ VE TİCARET ANONİM ŞİRKETİ </w:t>
      </w:r>
      <w:r w:rsidRPr="00672C0D">
        <w:rPr>
          <w:rFonts w:ascii="Franklin Gothic Book" w:hAnsi="Franklin Gothic Book" w:cs="Arial"/>
          <w:b/>
          <w:sz w:val="24"/>
          <w:szCs w:val="24"/>
        </w:rPr>
        <w:t>(</w:t>
      </w:r>
      <w:proofErr w:type="spellStart"/>
      <w:r w:rsidR="00672C0D" w:rsidRPr="00672C0D">
        <w:rPr>
          <w:rStyle w:val="Gl"/>
          <w:rFonts w:ascii="Franklin Gothic Book" w:hAnsi="Franklin Gothic Book"/>
          <w:b w:val="0"/>
          <w:sz w:val="24"/>
          <w:szCs w:val="24"/>
          <w:bdr w:val="none" w:sz="0" w:space="0" w:color="auto" w:frame="1"/>
          <w:shd w:val="clear" w:color="auto" w:fill="FFFFFF"/>
        </w:rPr>
        <w:t>Büyükbalıklı</w:t>
      </w:r>
      <w:proofErr w:type="spellEnd"/>
      <w:r w:rsidR="00672C0D" w:rsidRPr="00672C0D">
        <w:rPr>
          <w:rStyle w:val="Gl"/>
          <w:rFonts w:ascii="Franklin Gothic Book" w:hAnsi="Franklin Gothic Book"/>
          <w:b w:val="0"/>
          <w:sz w:val="24"/>
          <w:szCs w:val="24"/>
          <w:bdr w:val="none" w:sz="0" w:space="0" w:color="auto" w:frame="1"/>
          <w:shd w:val="clear" w:color="auto" w:fill="FFFFFF"/>
        </w:rPr>
        <w:t xml:space="preserve"> Mah</w:t>
      </w:r>
      <w:r w:rsidR="00672C0D">
        <w:rPr>
          <w:rStyle w:val="Gl"/>
          <w:rFonts w:ascii="Franklin Gothic Book" w:hAnsi="Franklin Gothic Book"/>
          <w:b w:val="0"/>
          <w:sz w:val="24"/>
          <w:szCs w:val="24"/>
          <w:bdr w:val="none" w:sz="0" w:space="0" w:color="auto" w:frame="1"/>
          <w:shd w:val="clear" w:color="auto" w:fill="FFFFFF"/>
        </w:rPr>
        <w:t xml:space="preserve">allesi </w:t>
      </w:r>
      <w:proofErr w:type="spellStart"/>
      <w:r w:rsidR="00672C0D" w:rsidRPr="00672C0D">
        <w:rPr>
          <w:rStyle w:val="Gl"/>
          <w:rFonts w:ascii="Franklin Gothic Book" w:hAnsi="Franklin Gothic Book"/>
          <w:b w:val="0"/>
          <w:sz w:val="24"/>
          <w:szCs w:val="24"/>
          <w:bdr w:val="none" w:sz="0" w:space="0" w:color="auto" w:frame="1"/>
          <w:shd w:val="clear" w:color="auto" w:fill="FFFFFF"/>
        </w:rPr>
        <w:t>Büyükbalıklı</w:t>
      </w:r>
      <w:proofErr w:type="spellEnd"/>
      <w:r w:rsidR="00672C0D" w:rsidRPr="00672C0D">
        <w:rPr>
          <w:rStyle w:val="Gl"/>
          <w:rFonts w:ascii="Franklin Gothic Book" w:hAnsi="Franklin Gothic Book"/>
          <w:b w:val="0"/>
          <w:sz w:val="24"/>
          <w:szCs w:val="24"/>
          <w:bdr w:val="none" w:sz="0" w:space="0" w:color="auto" w:frame="1"/>
          <w:shd w:val="clear" w:color="auto" w:fill="FFFFFF"/>
        </w:rPr>
        <w:t xml:space="preserve"> Cad. No:157/A-157/B Nilüfer/Bursa</w:t>
      </w:r>
      <w:r w:rsidR="00672C0D">
        <w:rPr>
          <w:rFonts w:ascii="Franklin Gothic Book" w:hAnsi="Franklin Gothic Book" w:cs="Arial"/>
          <w:bCs/>
          <w:sz w:val="24"/>
          <w:szCs w:val="24"/>
        </w:rPr>
        <w:t xml:space="preserve">, Vergi Dairesi: </w:t>
      </w:r>
      <w:r w:rsidRPr="00954459">
        <w:rPr>
          <w:rFonts w:ascii="Franklin Gothic Book" w:hAnsi="Franklin Gothic Book" w:cs="Arial"/>
          <w:bCs/>
          <w:sz w:val="24"/>
          <w:szCs w:val="24"/>
        </w:rPr>
        <w:t>Nilüfer  Verg</w:t>
      </w:r>
      <w:r w:rsidR="00672C0D">
        <w:rPr>
          <w:rFonts w:ascii="Franklin Gothic Book" w:hAnsi="Franklin Gothic Book" w:cs="Arial"/>
          <w:bCs/>
          <w:sz w:val="24"/>
          <w:szCs w:val="24"/>
        </w:rPr>
        <w:t>i Dairesi</w:t>
      </w:r>
      <w:r w:rsidRPr="00954459">
        <w:rPr>
          <w:rFonts w:ascii="Franklin Gothic Book" w:hAnsi="Franklin Gothic Book" w:cs="Arial"/>
          <w:bCs/>
          <w:sz w:val="24"/>
          <w:szCs w:val="24"/>
        </w:rPr>
        <w:t>,</w:t>
      </w:r>
      <w:r w:rsidRPr="00954459">
        <w:rPr>
          <w:rFonts w:ascii="Franklin Gothic Book" w:hAnsi="Franklin Gothic Book" w:cs="Arial"/>
          <w:b/>
          <w:bCs/>
          <w:sz w:val="24"/>
          <w:szCs w:val="24"/>
        </w:rPr>
        <w:t xml:space="preserve"> </w:t>
      </w:r>
      <w:r w:rsidR="00672C0D" w:rsidRPr="00672C0D">
        <w:rPr>
          <w:rFonts w:ascii="Franklin Gothic Book" w:hAnsi="Franklin Gothic Book" w:cs="Arial"/>
          <w:bCs/>
          <w:sz w:val="24"/>
          <w:szCs w:val="24"/>
        </w:rPr>
        <w:t xml:space="preserve">Vergi </w:t>
      </w:r>
      <w:proofErr w:type="gramStart"/>
      <w:r w:rsidR="00672C0D" w:rsidRPr="00672C0D">
        <w:rPr>
          <w:rFonts w:ascii="Franklin Gothic Book" w:hAnsi="Franklin Gothic Book" w:cs="Arial"/>
          <w:bCs/>
          <w:sz w:val="24"/>
          <w:szCs w:val="24"/>
        </w:rPr>
        <w:t>No :</w:t>
      </w:r>
      <w:r w:rsidRPr="00954459">
        <w:rPr>
          <w:rFonts w:ascii="Franklin Gothic Book" w:eastAsia="Times New Roman" w:hAnsi="Franklin Gothic Book" w:cs="Arial"/>
          <w:b/>
          <w:bCs/>
          <w:color w:val="FF0000"/>
          <w:sz w:val="24"/>
          <w:szCs w:val="24"/>
          <w:lang w:eastAsia="tr-TR"/>
        </w:rPr>
        <w:t xml:space="preserve"> </w:t>
      </w:r>
      <w:r w:rsidRPr="00954459">
        <w:rPr>
          <w:rFonts w:ascii="Franklin Gothic Book" w:eastAsia="Times New Roman" w:hAnsi="Franklin Gothic Book" w:cs="Arial"/>
          <w:bCs/>
          <w:color w:val="000000" w:themeColor="text1"/>
          <w:sz w:val="24"/>
          <w:szCs w:val="24"/>
          <w:lang w:eastAsia="tr-TR"/>
        </w:rPr>
        <w:t>733</w:t>
      </w:r>
      <w:proofErr w:type="gramEnd"/>
      <w:r w:rsidRPr="00954459">
        <w:rPr>
          <w:rFonts w:ascii="Franklin Gothic Book" w:eastAsia="Times New Roman" w:hAnsi="Franklin Gothic Book" w:cs="Arial"/>
          <w:bCs/>
          <w:color w:val="000000" w:themeColor="text1"/>
          <w:sz w:val="24"/>
          <w:szCs w:val="24"/>
          <w:lang w:eastAsia="tr-TR"/>
        </w:rPr>
        <w:t xml:space="preserve"> 042 3773</w:t>
      </w:r>
      <w:r w:rsidRPr="00954459">
        <w:rPr>
          <w:rFonts w:ascii="Franklin Gothic Book" w:hAnsi="Franklin Gothic Book" w:cs="Arial"/>
          <w:bCs/>
          <w:sz w:val="24"/>
          <w:szCs w:val="24"/>
        </w:rPr>
        <w:t xml:space="preserve">, Ticaret Sicil No: 87999, </w:t>
      </w:r>
      <w:proofErr w:type="spellStart"/>
      <w:r w:rsidRPr="00954459">
        <w:rPr>
          <w:rFonts w:ascii="Franklin Gothic Book" w:hAnsi="Franklin Gothic Book" w:cs="Arial"/>
          <w:bCs/>
          <w:sz w:val="24"/>
          <w:szCs w:val="24"/>
        </w:rPr>
        <w:t>Mersis</w:t>
      </w:r>
      <w:proofErr w:type="spellEnd"/>
      <w:r w:rsidRPr="00954459">
        <w:rPr>
          <w:rFonts w:ascii="Franklin Gothic Book" w:hAnsi="Franklin Gothic Book" w:cs="Arial"/>
          <w:bCs/>
          <w:sz w:val="24"/>
          <w:szCs w:val="24"/>
        </w:rPr>
        <w:t xml:space="preserve"> No: 07330423773300021</w:t>
      </w:r>
      <w:r w:rsidRPr="00954459">
        <w:rPr>
          <w:rFonts w:ascii="Franklin Gothic Book" w:hAnsi="Franklin Gothic Book" w:cs="Arial"/>
          <w:sz w:val="24"/>
          <w:szCs w:val="24"/>
        </w:rPr>
        <w:t xml:space="preserve">); </w:t>
      </w:r>
      <w:r w:rsidR="00FF02BF" w:rsidRPr="00954459">
        <w:rPr>
          <w:rFonts w:ascii="Franklin Gothic Book" w:hAnsi="Franklin Gothic Book" w:cs="Arial"/>
          <w:sz w:val="24"/>
          <w:szCs w:val="24"/>
        </w:rPr>
        <w:t>6698 sayılı Kişisel Verilerin Korunması Kanununun 3. maddesinde tanımlanan “Veri Sorumlusu” sıfatıyla kişisel verilerinizi işlemektedir.</w:t>
      </w:r>
    </w:p>
    <w:p w:rsidR="006F5060" w:rsidRPr="00954459" w:rsidRDefault="006F5060" w:rsidP="006F5060">
      <w:pPr>
        <w:jc w:val="both"/>
        <w:rPr>
          <w:rFonts w:ascii="Franklin Gothic Book" w:hAnsi="Franklin Gothic Book" w:cs="Arial"/>
          <w:sz w:val="24"/>
          <w:szCs w:val="24"/>
        </w:rPr>
      </w:pPr>
      <w:r w:rsidRPr="00954459">
        <w:rPr>
          <w:rFonts w:ascii="Franklin Gothic Book" w:hAnsi="Franklin Gothic Book" w:cs="Arial"/>
          <w:b/>
          <w:sz w:val="24"/>
          <w:szCs w:val="24"/>
        </w:rPr>
        <w:t xml:space="preserve">2-Kişisel Verilerin Hangi Amaçla İşleneceği: </w:t>
      </w:r>
    </w:p>
    <w:p w:rsidR="00C6006F" w:rsidRPr="00954459" w:rsidRDefault="006F5060" w:rsidP="006F5060">
      <w:pPr>
        <w:jc w:val="both"/>
        <w:rPr>
          <w:rFonts w:ascii="Franklin Gothic Book" w:hAnsi="Franklin Gothic Book" w:cs="Arial"/>
          <w:sz w:val="24"/>
          <w:szCs w:val="24"/>
        </w:rPr>
      </w:pPr>
      <w:r w:rsidRPr="00954459">
        <w:rPr>
          <w:rFonts w:ascii="Franklin Gothic Book" w:hAnsi="Franklin Gothic Book" w:cs="Arial"/>
          <w:sz w:val="24"/>
          <w:szCs w:val="24"/>
        </w:rPr>
        <w:t xml:space="preserve">6698 sayılı Kişisel Verilerin Korunması Kanunu kapsamında toplanan kişisel verileriniz, kanunda öngörülen ilkelere uygun olarak, tamamen veya kısmen, otomatik olarak veyahut herhangi bir veri kayıt sisteminin parçası olmak kaydıyla otomatik olmayan yollarla elde edilerek, kaydedilerek, depolanarak, değiştirilerek, yeniden düzenlenerek, işlenmektedir. </w:t>
      </w:r>
    </w:p>
    <w:p w:rsidR="00672C0D" w:rsidRDefault="00672C0D" w:rsidP="006F5060">
      <w:pPr>
        <w:jc w:val="both"/>
        <w:rPr>
          <w:rFonts w:ascii="Franklin Gothic Book" w:hAnsi="Franklin Gothic Book" w:cs="Arial"/>
          <w:sz w:val="24"/>
          <w:szCs w:val="24"/>
        </w:rPr>
      </w:pPr>
    </w:p>
    <w:p w:rsidR="00672C0D" w:rsidRDefault="00672C0D" w:rsidP="006F5060">
      <w:pPr>
        <w:jc w:val="both"/>
        <w:rPr>
          <w:rFonts w:ascii="Franklin Gothic Book" w:hAnsi="Franklin Gothic Book" w:cs="Arial"/>
          <w:sz w:val="24"/>
          <w:szCs w:val="24"/>
        </w:rPr>
      </w:pPr>
    </w:p>
    <w:p w:rsidR="00672C0D" w:rsidRDefault="00672C0D" w:rsidP="006F5060">
      <w:pPr>
        <w:jc w:val="both"/>
        <w:rPr>
          <w:rFonts w:ascii="Franklin Gothic Book" w:hAnsi="Franklin Gothic Book" w:cs="Arial"/>
          <w:sz w:val="24"/>
          <w:szCs w:val="24"/>
        </w:rPr>
      </w:pPr>
    </w:p>
    <w:p w:rsidR="00A37462" w:rsidRDefault="00A37462" w:rsidP="006F5060">
      <w:pPr>
        <w:jc w:val="both"/>
        <w:rPr>
          <w:rFonts w:ascii="Franklin Gothic Book" w:hAnsi="Franklin Gothic Book" w:cs="Arial"/>
          <w:sz w:val="24"/>
          <w:szCs w:val="24"/>
        </w:rPr>
      </w:pPr>
    </w:p>
    <w:p w:rsidR="006F5060" w:rsidRPr="00954459" w:rsidRDefault="006F5060" w:rsidP="006F5060">
      <w:pPr>
        <w:jc w:val="both"/>
        <w:rPr>
          <w:rFonts w:ascii="Franklin Gothic Book" w:hAnsi="Franklin Gothic Book" w:cs="Arial"/>
          <w:sz w:val="24"/>
          <w:szCs w:val="24"/>
        </w:rPr>
      </w:pPr>
      <w:r w:rsidRPr="00954459">
        <w:rPr>
          <w:rFonts w:ascii="Franklin Gothic Book" w:hAnsi="Franklin Gothic Book" w:cs="Arial"/>
          <w:sz w:val="24"/>
          <w:szCs w:val="24"/>
        </w:rPr>
        <w:t>Kişisel verileriniz, şirket faaliyetleri kapsamında aşağıdaki amaçlar doğrultusunda ilgili mevzuata uygun olarak işlenmektedir. Buna göre;</w:t>
      </w:r>
    </w:p>
    <w:p w:rsidR="006F5060" w:rsidRPr="00954459" w:rsidRDefault="006F5060" w:rsidP="00551C71">
      <w:pPr>
        <w:pStyle w:val="AralkYok"/>
        <w:numPr>
          <w:ilvl w:val="0"/>
          <w:numId w:val="1"/>
        </w:numPr>
        <w:jc w:val="both"/>
        <w:rPr>
          <w:rFonts w:ascii="Franklin Gothic Book" w:hAnsi="Franklin Gothic Book" w:cs="Arial"/>
          <w:sz w:val="24"/>
          <w:szCs w:val="24"/>
        </w:rPr>
      </w:pPr>
      <w:r w:rsidRPr="00954459">
        <w:rPr>
          <w:rFonts w:ascii="Franklin Gothic Book" w:hAnsi="Franklin Gothic Book" w:cs="Arial"/>
          <w:sz w:val="24"/>
          <w:szCs w:val="24"/>
        </w:rPr>
        <w:t xml:space="preserve">Şirket hizmetlerini geliştirmek, kurumsal gelişim faaliyetlerinin sürdürülmesi,  </w:t>
      </w:r>
    </w:p>
    <w:p w:rsidR="006F5060" w:rsidRPr="00954459" w:rsidRDefault="006F5060" w:rsidP="00551C71">
      <w:pPr>
        <w:pStyle w:val="AralkYok"/>
        <w:numPr>
          <w:ilvl w:val="0"/>
          <w:numId w:val="1"/>
        </w:numPr>
        <w:jc w:val="both"/>
        <w:rPr>
          <w:rFonts w:ascii="Franklin Gothic Book" w:hAnsi="Franklin Gothic Book" w:cs="Arial"/>
          <w:sz w:val="24"/>
          <w:szCs w:val="24"/>
        </w:rPr>
      </w:pPr>
      <w:r w:rsidRPr="00954459">
        <w:rPr>
          <w:rFonts w:ascii="Franklin Gothic Book" w:hAnsi="Franklin Gothic Book" w:cs="Arial"/>
          <w:sz w:val="24"/>
          <w:szCs w:val="24"/>
        </w:rPr>
        <w:t xml:space="preserve">Reklam ve pazarlama faaliyetlerinin sürdürülmesi,   </w:t>
      </w:r>
    </w:p>
    <w:p w:rsidR="006F5060" w:rsidRPr="00954459" w:rsidRDefault="006F5060" w:rsidP="00551C71">
      <w:pPr>
        <w:pStyle w:val="AralkYok"/>
        <w:numPr>
          <w:ilvl w:val="0"/>
          <w:numId w:val="1"/>
        </w:numPr>
        <w:jc w:val="both"/>
        <w:rPr>
          <w:rFonts w:ascii="Franklin Gothic Book" w:hAnsi="Franklin Gothic Book" w:cs="Arial"/>
          <w:sz w:val="24"/>
          <w:szCs w:val="24"/>
        </w:rPr>
      </w:pPr>
      <w:r w:rsidRPr="00954459">
        <w:rPr>
          <w:rFonts w:ascii="Franklin Gothic Book" w:hAnsi="Franklin Gothic Book" w:cs="Arial"/>
          <w:sz w:val="24"/>
          <w:szCs w:val="24"/>
          <w:lang w:eastAsia="tr-TR"/>
        </w:rPr>
        <w:t>Ş</w:t>
      </w:r>
      <w:r w:rsidRPr="00954459">
        <w:rPr>
          <w:rFonts w:ascii="Franklin Gothic Book" w:hAnsi="Franklin Gothic Book" w:cs="Arial"/>
          <w:sz w:val="24"/>
          <w:szCs w:val="24"/>
        </w:rPr>
        <w:t>irketin finans ve muhasebe, idari, hukuki, teknik iş süreçlerini sürdürmek,</w:t>
      </w:r>
      <w:r w:rsidRPr="00954459">
        <w:rPr>
          <w:rFonts w:ascii="Franklin Gothic Book" w:hAnsi="Franklin Gothic Book" w:cs="Arial"/>
          <w:sz w:val="24"/>
          <w:szCs w:val="24"/>
          <w:lang w:eastAsia="tr-TR"/>
        </w:rPr>
        <w:t xml:space="preserve">  </w:t>
      </w:r>
    </w:p>
    <w:p w:rsidR="006F5060" w:rsidRPr="00954459" w:rsidRDefault="006F5060" w:rsidP="00551C71">
      <w:pPr>
        <w:pStyle w:val="AralkYok"/>
        <w:numPr>
          <w:ilvl w:val="0"/>
          <w:numId w:val="1"/>
        </w:numPr>
        <w:jc w:val="both"/>
        <w:rPr>
          <w:rFonts w:ascii="Franklin Gothic Book" w:hAnsi="Franklin Gothic Book" w:cs="Arial"/>
          <w:sz w:val="24"/>
          <w:szCs w:val="24"/>
        </w:rPr>
      </w:pPr>
      <w:r w:rsidRPr="00954459">
        <w:rPr>
          <w:rFonts w:ascii="Franklin Gothic Book" w:hAnsi="Franklin Gothic Book" w:cs="Arial"/>
          <w:sz w:val="24"/>
          <w:szCs w:val="24"/>
          <w:lang w:eastAsia="tr-TR"/>
        </w:rPr>
        <w:t xml:space="preserve">Yasal düzenlemeler gereğince, ilgili kamu kurum ve kuruluşlarına gerekli bildirimlerde bulunmak, yasal yükümlülükleri yerine getirmek,  </w:t>
      </w:r>
    </w:p>
    <w:p w:rsidR="006F5060" w:rsidRPr="00954459" w:rsidRDefault="006F5060" w:rsidP="00551C71">
      <w:pPr>
        <w:pStyle w:val="AralkYok"/>
        <w:numPr>
          <w:ilvl w:val="0"/>
          <w:numId w:val="1"/>
        </w:numPr>
        <w:jc w:val="both"/>
        <w:rPr>
          <w:rFonts w:ascii="Franklin Gothic Book" w:hAnsi="Franklin Gothic Book" w:cs="Arial"/>
          <w:sz w:val="24"/>
          <w:szCs w:val="24"/>
        </w:rPr>
      </w:pPr>
      <w:r w:rsidRPr="00954459">
        <w:rPr>
          <w:rFonts w:ascii="Franklin Gothic Book" w:hAnsi="Franklin Gothic Book" w:cs="Arial"/>
          <w:sz w:val="24"/>
          <w:szCs w:val="24"/>
        </w:rPr>
        <w:t xml:space="preserve">Müşteri memnuniyetinin sağlanması, müşterilerin talep ve </w:t>
      </w:r>
      <w:proofErr w:type="gramStart"/>
      <w:r w:rsidRPr="00954459">
        <w:rPr>
          <w:rFonts w:ascii="Franklin Gothic Book" w:hAnsi="Franklin Gothic Book" w:cs="Arial"/>
          <w:sz w:val="24"/>
          <w:szCs w:val="24"/>
        </w:rPr>
        <w:t>şikayet</w:t>
      </w:r>
      <w:proofErr w:type="gramEnd"/>
      <w:r w:rsidRPr="00954459">
        <w:rPr>
          <w:rFonts w:ascii="Franklin Gothic Book" w:hAnsi="Franklin Gothic Book" w:cs="Arial"/>
          <w:sz w:val="24"/>
          <w:szCs w:val="24"/>
        </w:rPr>
        <w:t xml:space="preserve"> süreçlerinin sürdürülmesi,</w:t>
      </w:r>
    </w:p>
    <w:p w:rsidR="006F5060" w:rsidRPr="00954459" w:rsidRDefault="006F5060" w:rsidP="00551C71">
      <w:pPr>
        <w:pStyle w:val="AralkYok"/>
        <w:numPr>
          <w:ilvl w:val="0"/>
          <w:numId w:val="1"/>
        </w:numPr>
        <w:jc w:val="both"/>
        <w:rPr>
          <w:rFonts w:ascii="Franklin Gothic Book" w:hAnsi="Franklin Gothic Book" w:cs="Arial"/>
          <w:sz w:val="24"/>
          <w:szCs w:val="24"/>
        </w:rPr>
      </w:pPr>
      <w:r w:rsidRPr="00954459">
        <w:rPr>
          <w:rFonts w:ascii="Franklin Gothic Book" w:hAnsi="Franklin Gothic Book" w:cs="Arial"/>
          <w:sz w:val="24"/>
          <w:szCs w:val="24"/>
        </w:rPr>
        <w:t>İnsan kaynakları süreçlerinin planlanması ve icra edilmesi, çalışma başvuru süreçlerinin yerine getirilmesi, ç</w:t>
      </w:r>
      <w:r w:rsidRPr="00954459">
        <w:rPr>
          <w:rFonts w:ascii="Franklin Gothic Book" w:hAnsi="Franklin Gothic Book" w:cs="Arial"/>
          <w:sz w:val="24"/>
          <w:szCs w:val="24"/>
          <w:lang w:eastAsia="tr-TR"/>
        </w:rPr>
        <w:t xml:space="preserve">alışanlar bakımından özlük dosyalarının oluşturulması, </w:t>
      </w:r>
      <w:r w:rsidRPr="00954459">
        <w:rPr>
          <w:rFonts w:ascii="Franklin Gothic Book" w:hAnsi="Franklin Gothic Book" w:cs="Arial"/>
          <w:sz w:val="24"/>
          <w:szCs w:val="24"/>
        </w:rPr>
        <w:t>mali yükümlülüklerin yerine getirilmesi, şirket ücret politikasının belirlenmesi,</w:t>
      </w:r>
    </w:p>
    <w:p w:rsidR="006F5060" w:rsidRPr="00954459" w:rsidRDefault="006F5060" w:rsidP="00551C71">
      <w:pPr>
        <w:pStyle w:val="AralkYok"/>
        <w:numPr>
          <w:ilvl w:val="0"/>
          <w:numId w:val="1"/>
        </w:numPr>
        <w:jc w:val="both"/>
        <w:rPr>
          <w:rFonts w:ascii="Franklin Gothic Book" w:hAnsi="Franklin Gothic Book" w:cs="Arial"/>
          <w:sz w:val="24"/>
          <w:szCs w:val="24"/>
        </w:rPr>
      </w:pPr>
      <w:r w:rsidRPr="00954459">
        <w:rPr>
          <w:rFonts w:ascii="Franklin Gothic Book" w:hAnsi="Franklin Gothic Book" w:cs="Arial"/>
          <w:sz w:val="24"/>
          <w:szCs w:val="24"/>
        </w:rPr>
        <w:t>Şirketin müşterileri, potansiyel müşter</w:t>
      </w:r>
      <w:r w:rsidR="00F9364A" w:rsidRPr="00954459">
        <w:rPr>
          <w:rFonts w:ascii="Franklin Gothic Book" w:hAnsi="Franklin Gothic Book" w:cs="Arial"/>
          <w:sz w:val="24"/>
          <w:szCs w:val="24"/>
        </w:rPr>
        <w:t>ileri, tedarikçileri,</w:t>
      </w:r>
      <w:r w:rsidR="00892EBD" w:rsidRPr="00954459">
        <w:rPr>
          <w:rFonts w:ascii="Franklin Gothic Book" w:hAnsi="Franklin Gothic Book" w:cs="Arial"/>
          <w:sz w:val="24"/>
          <w:szCs w:val="24"/>
        </w:rPr>
        <w:t xml:space="preserve"> </w:t>
      </w:r>
      <w:r w:rsidRPr="00954459">
        <w:rPr>
          <w:rFonts w:ascii="Franklin Gothic Book" w:hAnsi="Franklin Gothic Book" w:cs="Arial"/>
          <w:sz w:val="24"/>
          <w:szCs w:val="24"/>
        </w:rPr>
        <w:t xml:space="preserve">hizmet sağlayıcıları, çalışanları ve hukuki ilişki içinde bulunduğu danışmanlar, ilgili üçüncü kişiler ile yapmış olduğu veya yapacağı sözleşmelerin yapılması ve ifasının sağlanması, </w:t>
      </w:r>
    </w:p>
    <w:p w:rsidR="006F5060" w:rsidRPr="00954459" w:rsidRDefault="006F5060" w:rsidP="00551C71">
      <w:pPr>
        <w:pStyle w:val="AralkYok"/>
        <w:numPr>
          <w:ilvl w:val="0"/>
          <w:numId w:val="1"/>
        </w:numPr>
        <w:jc w:val="both"/>
        <w:rPr>
          <w:rFonts w:ascii="Franklin Gothic Book" w:hAnsi="Franklin Gothic Book" w:cs="Arial"/>
          <w:sz w:val="24"/>
          <w:szCs w:val="24"/>
        </w:rPr>
      </w:pPr>
      <w:r w:rsidRPr="00954459">
        <w:rPr>
          <w:rFonts w:ascii="Franklin Gothic Book" w:hAnsi="Franklin Gothic Book" w:cs="Arial"/>
          <w:sz w:val="24"/>
          <w:szCs w:val="24"/>
        </w:rPr>
        <w:t xml:space="preserve">KVK Kanunu kapsamında KVK Kurumu nezdinde gerekli işlemlerin yapılması, </w:t>
      </w:r>
    </w:p>
    <w:p w:rsidR="00055513" w:rsidRPr="00954459" w:rsidRDefault="006F5060" w:rsidP="00551C71">
      <w:pPr>
        <w:pStyle w:val="AralkYok"/>
        <w:numPr>
          <w:ilvl w:val="0"/>
          <w:numId w:val="1"/>
        </w:numPr>
        <w:spacing w:before="120" w:after="120"/>
        <w:jc w:val="both"/>
        <w:rPr>
          <w:rFonts w:ascii="Franklin Gothic Book" w:hAnsi="Franklin Gothic Book" w:cs="Arial"/>
          <w:sz w:val="24"/>
          <w:szCs w:val="24"/>
        </w:rPr>
      </w:pPr>
      <w:r w:rsidRPr="00954459">
        <w:rPr>
          <w:rFonts w:ascii="Franklin Gothic Book" w:hAnsi="Franklin Gothic Book" w:cs="Arial"/>
          <w:sz w:val="24"/>
          <w:szCs w:val="24"/>
        </w:rPr>
        <w:t>Şirketin üçüncü kişilerle olan hukuki uyuşmazlıklarda delil olarak ispat yükümlülüğü,</w:t>
      </w:r>
    </w:p>
    <w:p w:rsidR="006F5060" w:rsidRPr="00954459" w:rsidRDefault="006F5060" w:rsidP="00551C71">
      <w:pPr>
        <w:pStyle w:val="AralkYok"/>
        <w:numPr>
          <w:ilvl w:val="0"/>
          <w:numId w:val="1"/>
        </w:numPr>
        <w:spacing w:before="120" w:after="120"/>
        <w:jc w:val="both"/>
        <w:rPr>
          <w:rFonts w:ascii="Franklin Gothic Book" w:hAnsi="Franklin Gothic Book" w:cs="Arial"/>
          <w:sz w:val="24"/>
          <w:szCs w:val="24"/>
        </w:rPr>
      </w:pPr>
      <w:r w:rsidRPr="00954459">
        <w:rPr>
          <w:rFonts w:ascii="Franklin Gothic Book" w:hAnsi="Franklin Gothic Book" w:cs="Arial"/>
          <w:sz w:val="24"/>
          <w:szCs w:val="24"/>
        </w:rPr>
        <w:t>Şirketin hukuki ilişki içerisinde olduğu gerçek ve tüzel kişilerle irtibatı, iletişimi sağlamak, şirketin kurumsal kalitesini sağlamak, irtibatlı olduğu ilgili kişilerin güvenliğini sağlamak,</w:t>
      </w:r>
    </w:p>
    <w:p w:rsidR="006F5060" w:rsidRPr="00954459" w:rsidRDefault="006F5060" w:rsidP="00551C71">
      <w:pPr>
        <w:pStyle w:val="AralkYok"/>
        <w:numPr>
          <w:ilvl w:val="0"/>
          <w:numId w:val="1"/>
        </w:numPr>
        <w:jc w:val="both"/>
        <w:rPr>
          <w:rFonts w:ascii="Franklin Gothic Book" w:hAnsi="Franklin Gothic Book" w:cs="Arial"/>
          <w:sz w:val="24"/>
          <w:szCs w:val="24"/>
          <w:lang w:eastAsia="tr-TR"/>
        </w:rPr>
      </w:pPr>
      <w:r w:rsidRPr="00954459">
        <w:rPr>
          <w:rFonts w:ascii="Franklin Gothic Book" w:hAnsi="Franklin Gothic Book" w:cs="Arial"/>
          <w:sz w:val="24"/>
          <w:szCs w:val="24"/>
        </w:rPr>
        <w:t xml:space="preserve">Şirket faaliyetleri ile ilgili internet sayfamızı kullanmanız, şirket iletişim bilgileri vasıtasıyla iletişimin sağlanması, internet sayfamızdaki formları doldurmanız için gerekli süreçlerin sürdürülmesi, </w:t>
      </w:r>
    </w:p>
    <w:p w:rsidR="006F5060" w:rsidRPr="00954459" w:rsidRDefault="006F5060" w:rsidP="00551C71">
      <w:pPr>
        <w:pStyle w:val="AralkYok"/>
        <w:numPr>
          <w:ilvl w:val="0"/>
          <w:numId w:val="1"/>
        </w:numPr>
        <w:jc w:val="both"/>
        <w:rPr>
          <w:rFonts w:ascii="Franklin Gothic Book" w:hAnsi="Franklin Gothic Book" w:cs="Arial"/>
          <w:sz w:val="24"/>
          <w:szCs w:val="24"/>
          <w:lang w:eastAsia="tr-TR"/>
        </w:rPr>
      </w:pPr>
      <w:r w:rsidRPr="00954459">
        <w:rPr>
          <w:rFonts w:ascii="Franklin Gothic Book" w:hAnsi="Franklin Gothic Book" w:cs="Arial"/>
          <w:sz w:val="24"/>
          <w:szCs w:val="24"/>
          <w:lang w:eastAsia="tr-TR"/>
        </w:rPr>
        <w:t>Ürün ve hizmetler ile ilgili olarak, ilgili kişi ve kuruluşlara satış işlemlerinin yapılması, satış işlemlerinin takip edilmesi, banka işlemlerinin yapılması,</w:t>
      </w:r>
      <w:r w:rsidR="0036781A">
        <w:rPr>
          <w:rFonts w:ascii="Franklin Gothic Book" w:hAnsi="Franklin Gothic Book" w:cs="Arial"/>
          <w:sz w:val="24"/>
          <w:szCs w:val="24"/>
          <w:lang w:eastAsia="tr-TR"/>
        </w:rPr>
        <w:t xml:space="preserve"> </w:t>
      </w:r>
      <w:r w:rsidRPr="00954459">
        <w:rPr>
          <w:rFonts w:ascii="Franklin Gothic Book" w:hAnsi="Franklin Gothic Book" w:cs="Arial"/>
          <w:sz w:val="24"/>
          <w:szCs w:val="24"/>
          <w:lang w:eastAsia="tr-TR"/>
        </w:rPr>
        <w:t>kredi kartı</w:t>
      </w:r>
      <w:r w:rsidR="0036781A">
        <w:rPr>
          <w:rFonts w:ascii="Franklin Gothic Book" w:hAnsi="Franklin Gothic Book" w:cs="Arial"/>
          <w:sz w:val="24"/>
          <w:szCs w:val="24"/>
          <w:lang w:eastAsia="tr-TR"/>
        </w:rPr>
        <w:t xml:space="preserve">, çek, senet gibi </w:t>
      </w:r>
      <w:r w:rsidRPr="00954459">
        <w:rPr>
          <w:rFonts w:ascii="Franklin Gothic Book" w:hAnsi="Franklin Gothic Book" w:cs="Arial"/>
          <w:sz w:val="24"/>
          <w:szCs w:val="24"/>
          <w:lang w:eastAsia="tr-TR"/>
        </w:rPr>
        <w:t xml:space="preserve">diğer ticari ödeme araçları ile ödeme süreçlerinin gerçekleştirilmesi, </w:t>
      </w:r>
    </w:p>
    <w:p w:rsidR="006F5060" w:rsidRPr="00954459" w:rsidRDefault="006F5060" w:rsidP="00551C71">
      <w:pPr>
        <w:pStyle w:val="AralkYok"/>
        <w:numPr>
          <w:ilvl w:val="0"/>
          <w:numId w:val="1"/>
        </w:numPr>
        <w:jc w:val="both"/>
        <w:rPr>
          <w:rFonts w:ascii="Franklin Gothic Book" w:hAnsi="Franklin Gothic Book" w:cs="Arial"/>
          <w:sz w:val="24"/>
          <w:szCs w:val="24"/>
          <w:lang w:eastAsia="tr-TR"/>
        </w:rPr>
      </w:pPr>
      <w:r w:rsidRPr="00954459">
        <w:rPr>
          <w:rFonts w:ascii="Franklin Gothic Book" w:hAnsi="Franklin Gothic Book" w:cs="Arial"/>
          <w:sz w:val="24"/>
          <w:szCs w:val="24"/>
        </w:rPr>
        <w:t xml:space="preserve">Şirkete ait </w:t>
      </w:r>
      <w:r w:rsidRPr="00954459">
        <w:rPr>
          <w:rFonts w:ascii="Franklin Gothic Book" w:hAnsi="Franklin Gothic Book" w:cs="Arial"/>
          <w:sz w:val="24"/>
          <w:szCs w:val="24"/>
          <w:lang w:eastAsia="tr-TR"/>
        </w:rPr>
        <w:t>bina ve eklentilerinin fiziksel güvenliğinin</w:t>
      </w:r>
      <w:r w:rsidR="00055513" w:rsidRPr="00954459">
        <w:rPr>
          <w:rFonts w:ascii="Franklin Gothic Book" w:hAnsi="Franklin Gothic Book" w:cs="Arial"/>
          <w:sz w:val="24"/>
          <w:szCs w:val="24"/>
          <w:lang w:eastAsia="tr-TR"/>
        </w:rPr>
        <w:t>, şirket bina giriş-çıkışlarının kontrolünün sağlanması</w:t>
      </w:r>
      <w:r w:rsidR="00055513" w:rsidRPr="00954459">
        <w:rPr>
          <w:rFonts w:ascii="Franklin Gothic Book" w:hAnsi="Franklin Gothic Book" w:cs="Arial"/>
          <w:sz w:val="24"/>
          <w:szCs w:val="24"/>
          <w:lang w:val="en-US" w:eastAsia="tr-TR"/>
        </w:rPr>
        <w:t>,</w:t>
      </w:r>
    </w:p>
    <w:p w:rsidR="00055513" w:rsidRPr="00954459" w:rsidRDefault="006F5060" w:rsidP="00551C71">
      <w:pPr>
        <w:pStyle w:val="ListeParagraf"/>
        <w:numPr>
          <w:ilvl w:val="0"/>
          <w:numId w:val="1"/>
        </w:numPr>
        <w:spacing w:after="225" w:line="240" w:lineRule="auto"/>
        <w:jc w:val="both"/>
        <w:rPr>
          <w:rFonts w:ascii="Franklin Gothic Book" w:eastAsia="Times New Roman" w:hAnsi="Franklin Gothic Book" w:cs="Arial"/>
          <w:sz w:val="24"/>
          <w:szCs w:val="24"/>
          <w:lang w:eastAsia="tr-TR"/>
        </w:rPr>
      </w:pPr>
      <w:r w:rsidRPr="00954459">
        <w:rPr>
          <w:rFonts w:ascii="Franklin Gothic Book" w:hAnsi="Franklin Gothic Book" w:cs="Arial"/>
          <w:sz w:val="24"/>
          <w:szCs w:val="24"/>
        </w:rPr>
        <w:t xml:space="preserve">Ürün ve hizmetlerimiz ile ilgili yurt içi, yurt dışı </w:t>
      </w:r>
      <w:r w:rsidRPr="00954459">
        <w:rPr>
          <w:rFonts w:ascii="Franklin Gothic Book" w:eastAsia="Times New Roman" w:hAnsi="Franklin Gothic Book" w:cs="Arial"/>
          <w:sz w:val="24"/>
          <w:szCs w:val="24"/>
          <w:lang w:eastAsia="tr-TR"/>
        </w:rPr>
        <w:t xml:space="preserve">satış işlemlerinin yapılması, takip edilmesi, sevkiyat sürecinin yönetimi, gümrük işlemleri, dış ticaret sürecine ilişkin işlemleri yapmak, </w:t>
      </w:r>
    </w:p>
    <w:p w:rsidR="006F5060" w:rsidRPr="00954459" w:rsidRDefault="006F5060" w:rsidP="00551C71">
      <w:pPr>
        <w:pStyle w:val="ListeParagraf"/>
        <w:numPr>
          <w:ilvl w:val="0"/>
          <w:numId w:val="1"/>
        </w:numPr>
        <w:spacing w:after="225" w:line="240" w:lineRule="auto"/>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Çalışanlar ile yapılan iş sözleşmesi, şirket menfaati kapsamında, personel devam kontrol sistemi vasıtasıyla işe devam ve kontrolün sağlanması,</w:t>
      </w:r>
      <w:r w:rsidR="00055513" w:rsidRPr="00954459">
        <w:rPr>
          <w:rFonts w:ascii="Franklin Gothic Book" w:eastAsia="Times New Roman" w:hAnsi="Franklin Gothic Book" w:cs="Arial"/>
          <w:sz w:val="24"/>
          <w:szCs w:val="24"/>
          <w:lang w:eastAsia="tr-TR"/>
        </w:rPr>
        <w:t xml:space="preserve"> </w:t>
      </w:r>
      <w:r w:rsidR="00055513" w:rsidRPr="00954459">
        <w:rPr>
          <w:rFonts w:ascii="Franklin Gothic Book" w:hAnsi="Franklin Gothic Book" w:cs="Arial"/>
          <w:sz w:val="24"/>
          <w:szCs w:val="24"/>
          <w:lang w:eastAsia="tr-TR"/>
        </w:rPr>
        <w:t xml:space="preserve">personelin işe devam süreçlerinin takibi, </w:t>
      </w:r>
    </w:p>
    <w:p w:rsidR="00FF02BF" w:rsidRDefault="006F5060" w:rsidP="006F5060">
      <w:pPr>
        <w:spacing w:before="120" w:after="120" w:line="240" w:lineRule="auto"/>
        <w:jc w:val="both"/>
        <w:rPr>
          <w:rFonts w:ascii="Franklin Gothic Book" w:eastAsia="Times New Roman" w:hAnsi="Franklin Gothic Book" w:cs="Arial"/>
          <w:sz w:val="24"/>
          <w:szCs w:val="24"/>
          <w:lang w:eastAsia="tr-TR"/>
        </w:rPr>
      </w:pPr>
      <w:r w:rsidRPr="00954459">
        <w:rPr>
          <w:rFonts w:ascii="Franklin Gothic Book" w:hAnsi="Franklin Gothic Book" w:cs="Arial"/>
          <w:sz w:val="24"/>
          <w:szCs w:val="24"/>
        </w:rPr>
        <w:t>Amaçlarıyla, kişisel verileriniz KVK Kanunun 4</w:t>
      </w:r>
      <w:proofErr w:type="gramStart"/>
      <w:r w:rsidRPr="00954459">
        <w:rPr>
          <w:rFonts w:ascii="Franklin Gothic Book" w:hAnsi="Franklin Gothic Book" w:cs="Arial"/>
          <w:sz w:val="24"/>
          <w:szCs w:val="24"/>
        </w:rPr>
        <w:t>.,</w:t>
      </w:r>
      <w:proofErr w:type="gramEnd"/>
      <w:r w:rsidRPr="00954459">
        <w:rPr>
          <w:rFonts w:ascii="Franklin Gothic Book" w:hAnsi="Franklin Gothic Book" w:cs="Arial"/>
          <w:sz w:val="24"/>
          <w:szCs w:val="24"/>
        </w:rPr>
        <w:t xml:space="preserve"> 5. ve 6. maddelerine uygun olarak belirlenen şartlar ve amaçlar doğrultusunda işlenmektedir. Kişisel verileriniz, şirketimizin faaliyetleri dışında başka bir amaçla kullanılmamaktadır. </w:t>
      </w:r>
      <w:r w:rsidRPr="00954459">
        <w:rPr>
          <w:rFonts w:ascii="Franklin Gothic Book" w:eastAsia="Times New Roman" w:hAnsi="Franklin Gothic Book" w:cs="Arial"/>
          <w:sz w:val="24"/>
          <w:szCs w:val="24"/>
          <w:lang w:eastAsia="tr-TR"/>
        </w:rPr>
        <w:t xml:space="preserve">Yukarıda yazılı amaçlar doğrultusunda, şirket faaliyetleri ile sınırlı olmak üzere, aşağıda yazılı kişisel verileriniz işlenmektedir. </w:t>
      </w:r>
    </w:p>
    <w:p w:rsidR="00671734" w:rsidRDefault="00671734" w:rsidP="00671734">
      <w:pPr>
        <w:pStyle w:val="ListeParagraf"/>
        <w:jc w:val="both"/>
        <w:rPr>
          <w:rFonts w:ascii="Franklin Gothic Book" w:eastAsia="Times New Roman" w:hAnsi="Franklin Gothic Book" w:cs="Arial"/>
          <w:sz w:val="24"/>
          <w:szCs w:val="24"/>
          <w:lang w:eastAsia="tr-TR"/>
        </w:rPr>
      </w:pPr>
    </w:p>
    <w:p w:rsidR="00671734" w:rsidRDefault="00671734" w:rsidP="00671734">
      <w:pPr>
        <w:pStyle w:val="ListeParagraf"/>
        <w:jc w:val="both"/>
        <w:rPr>
          <w:rFonts w:ascii="Franklin Gothic Book" w:eastAsia="Times New Roman" w:hAnsi="Franklin Gothic Book" w:cs="Arial"/>
          <w:sz w:val="24"/>
          <w:szCs w:val="24"/>
          <w:lang w:eastAsia="tr-TR"/>
        </w:rPr>
      </w:pPr>
    </w:p>
    <w:p w:rsidR="00671734" w:rsidRDefault="00671734" w:rsidP="00671734">
      <w:pPr>
        <w:pStyle w:val="ListeParagraf"/>
        <w:jc w:val="both"/>
        <w:rPr>
          <w:rFonts w:ascii="Franklin Gothic Book" w:eastAsia="Times New Roman" w:hAnsi="Franklin Gothic Book" w:cs="Arial"/>
          <w:sz w:val="24"/>
          <w:szCs w:val="24"/>
          <w:lang w:eastAsia="tr-TR"/>
        </w:rPr>
      </w:pPr>
    </w:p>
    <w:p w:rsidR="00A37462" w:rsidRDefault="00A37462" w:rsidP="00671734">
      <w:pPr>
        <w:pStyle w:val="ListeParagraf"/>
        <w:jc w:val="both"/>
        <w:rPr>
          <w:rFonts w:ascii="Franklin Gothic Book" w:eastAsia="Times New Roman" w:hAnsi="Franklin Gothic Book" w:cs="Arial"/>
          <w:sz w:val="24"/>
          <w:szCs w:val="24"/>
          <w:lang w:eastAsia="tr-TR"/>
        </w:rPr>
      </w:pPr>
    </w:p>
    <w:p w:rsidR="00A37462" w:rsidRDefault="00A37462" w:rsidP="00671734">
      <w:pPr>
        <w:pStyle w:val="ListeParagraf"/>
        <w:jc w:val="both"/>
        <w:rPr>
          <w:rFonts w:ascii="Franklin Gothic Book" w:eastAsia="Times New Roman" w:hAnsi="Franklin Gothic Book" w:cs="Arial"/>
          <w:sz w:val="24"/>
          <w:szCs w:val="24"/>
          <w:lang w:eastAsia="tr-TR"/>
        </w:rPr>
      </w:pPr>
    </w:p>
    <w:p w:rsidR="00671734" w:rsidRDefault="00671734" w:rsidP="00671734">
      <w:pPr>
        <w:pStyle w:val="ListeParagraf"/>
        <w:jc w:val="both"/>
        <w:rPr>
          <w:rFonts w:ascii="Franklin Gothic Book" w:eastAsia="Times New Roman" w:hAnsi="Franklin Gothic Book" w:cs="Arial"/>
          <w:sz w:val="24"/>
          <w:szCs w:val="24"/>
          <w:lang w:eastAsia="tr-TR"/>
        </w:rPr>
      </w:pPr>
    </w:p>
    <w:p w:rsidR="006F5060" w:rsidRPr="00954459" w:rsidRDefault="006F5060" w:rsidP="00551C71">
      <w:pPr>
        <w:pStyle w:val="ListeParagraf"/>
        <w:numPr>
          <w:ilvl w:val="0"/>
          <w:numId w:val="2"/>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lastRenderedPageBreak/>
        <w:t>Kimlik bilgileriniz (</w:t>
      </w:r>
      <w:r w:rsidR="00C6006F" w:rsidRPr="00954459">
        <w:rPr>
          <w:rFonts w:ascii="Franklin Gothic Book" w:eastAsia="Times New Roman" w:hAnsi="Franklin Gothic Book" w:cs="Arial"/>
          <w:sz w:val="24"/>
          <w:szCs w:val="24"/>
          <w:lang w:eastAsia="tr-TR"/>
        </w:rPr>
        <w:t xml:space="preserve"> </w:t>
      </w:r>
      <w:r w:rsidRPr="00954459">
        <w:rPr>
          <w:rFonts w:ascii="Franklin Gothic Book" w:eastAsia="Times New Roman" w:hAnsi="Franklin Gothic Book" w:cs="Arial"/>
          <w:sz w:val="24"/>
          <w:szCs w:val="24"/>
          <w:lang w:eastAsia="tr-TR"/>
        </w:rPr>
        <w:t>T.C. Kimlik No, adınız ve soyadınız, doğum yeri ve tarihi, anne ve baba adınız</w:t>
      </w:r>
      <w:r w:rsidR="00241886" w:rsidRPr="00954459">
        <w:rPr>
          <w:rFonts w:ascii="Franklin Gothic Book" w:eastAsia="Times New Roman" w:hAnsi="Franklin Gothic Book" w:cs="Arial"/>
          <w:sz w:val="24"/>
          <w:szCs w:val="24"/>
          <w:lang w:eastAsia="tr-TR"/>
        </w:rPr>
        <w:t xml:space="preserve">, medeni haliniz, cinsiyetiniz, </w:t>
      </w:r>
      <w:r w:rsidRPr="00954459">
        <w:rPr>
          <w:rFonts w:ascii="Franklin Gothic Book" w:eastAsia="Times New Roman" w:hAnsi="Franklin Gothic Book" w:cs="Arial"/>
          <w:sz w:val="24"/>
          <w:szCs w:val="24"/>
          <w:lang w:eastAsia="tr-TR"/>
        </w:rPr>
        <w:t>pasaport,</w:t>
      </w:r>
      <w:r w:rsidR="00055513" w:rsidRPr="00954459">
        <w:rPr>
          <w:rFonts w:ascii="Franklin Gothic Book" w:eastAsia="Times New Roman" w:hAnsi="Franklin Gothic Book" w:cs="Arial"/>
          <w:sz w:val="24"/>
          <w:szCs w:val="24"/>
          <w:lang w:eastAsia="tr-TR"/>
        </w:rPr>
        <w:t xml:space="preserve"> sürücü </w:t>
      </w:r>
      <w:r w:rsidRPr="00954459">
        <w:rPr>
          <w:rFonts w:ascii="Franklin Gothic Book" w:eastAsia="Times New Roman" w:hAnsi="Franklin Gothic Book" w:cs="Arial"/>
          <w:sz w:val="24"/>
          <w:szCs w:val="24"/>
          <w:lang w:eastAsia="tr-TR"/>
        </w:rPr>
        <w:t>belgesi, araç ruhsat belgesi üzerinde yer alan bilgiler, nüfus kimlik belgeniz veya kimlik paylaşım sistemi üzeri</w:t>
      </w:r>
      <w:r w:rsidR="00FF02BF" w:rsidRPr="00954459">
        <w:rPr>
          <w:rFonts w:ascii="Franklin Gothic Book" w:eastAsia="Times New Roman" w:hAnsi="Franklin Gothic Book" w:cs="Arial"/>
          <w:sz w:val="24"/>
          <w:szCs w:val="24"/>
          <w:lang w:eastAsia="tr-TR"/>
        </w:rPr>
        <w:t xml:space="preserve">nde yer alan diğer nüfus kimlik </w:t>
      </w:r>
      <w:r w:rsidRPr="00954459">
        <w:rPr>
          <w:rFonts w:ascii="Franklin Gothic Book" w:eastAsia="Times New Roman" w:hAnsi="Franklin Gothic Book" w:cs="Arial"/>
          <w:sz w:val="24"/>
          <w:szCs w:val="24"/>
          <w:lang w:eastAsia="tr-TR"/>
        </w:rPr>
        <w:t>bilgileri</w:t>
      </w:r>
      <w:r w:rsidR="00C6006F" w:rsidRPr="00954459">
        <w:rPr>
          <w:rFonts w:ascii="Franklin Gothic Book" w:eastAsia="Times New Roman" w:hAnsi="Franklin Gothic Book" w:cs="Arial"/>
          <w:sz w:val="24"/>
          <w:szCs w:val="24"/>
          <w:lang w:eastAsia="tr-TR"/>
        </w:rPr>
        <w:t xml:space="preserve"> </w:t>
      </w:r>
      <w:r w:rsidRPr="00954459">
        <w:rPr>
          <w:rFonts w:ascii="Franklin Gothic Book" w:eastAsia="Times New Roman" w:hAnsi="Franklin Gothic Book" w:cs="Arial"/>
          <w:sz w:val="24"/>
          <w:szCs w:val="24"/>
          <w:lang w:eastAsia="tr-TR"/>
        </w:rPr>
        <w:t>)</w:t>
      </w:r>
    </w:p>
    <w:p w:rsidR="006F5060" w:rsidRPr="00954459" w:rsidRDefault="006F5060" w:rsidP="00551C71">
      <w:pPr>
        <w:pStyle w:val="ListeParagraf"/>
        <w:numPr>
          <w:ilvl w:val="0"/>
          <w:numId w:val="2"/>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İletişim bilgileriniz (Telefon numaralarınız, iletişim adresi, e-posta adresiniz )</w:t>
      </w:r>
    </w:p>
    <w:p w:rsidR="006F5060" w:rsidRPr="00954459" w:rsidRDefault="006F5060" w:rsidP="00551C71">
      <w:pPr>
        <w:pStyle w:val="ListeParagraf"/>
        <w:numPr>
          <w:ilvl w:val="0"/>
          <w:numId w:val="2"/>
        </w:numPr>
        <w:jc w:val="both"/>
        <w:rPr>
          <w:rFonts w:ascii="Franklin Gothic Book" w:eastAsia="Times New Roman" w:hAnsi="Franklin Gothic Book" w:cs="Arial"/>
          <w:sz w:val="24"/>
          <w:szCs w:val="24"/>
          <w:lang w:eastAsia="tr-TR"/>
        </w:rPr>
      </w:pPr>
      <w:proofErr w:type="spellStart"/>
      <w:r w:rsidRPr="00954459">
        <w:rPr>
          <w:rFonts w:ascii="Franklin Gothic Book" w:eastAsia="Times New Roman" w:hAnsi="Franklin Gothic Book" w:cs="Arial"/>
          <w:sz w:val="24"/>
          <w:szCs w:val="24"/>
          <w:lang w:eastAsia="tr-TR"/>
        </w:rPr>
        <w:t>Lokasyon</w:t>
      </w:r>
      <w:proofErr w:type="spellEnd"/>
      <w:r w:rsidRPr="00954459">
        <w:rPr>
          <w:rFonts w:ascii="Franklin Gothic Book" w:eastAsia="Times New Roman" w:hAnsi="Franklin Gothic Book" w:cs="Arial"/>
          <w:sz w:val="24"/>
          <w:szCs w:val="24"/>
          <w:lang w:eastAsia="tr-TR"/>
        </w:rPr>
        <w:t xml:space="preserve"> bilgileriniz ( Adres, bulunduğunuz yerin konum bilgileri)</w:t>
      </w:r>
    </w:p>
    <w:p w:rsidR="006F5060" w:rsidRPr="00954459" w:rsidRDefault="006F5060" w:rsidP="00551C71">
      <w:pPr>
        <w:pStyle w:val="ListeParagraf"/>
        <w:numPr>
          <w:ilvl w:val="0"/>
          <w:numId w:val="2"/>
        </w:numPr>
        <w:jc w:val="both"/>
        <w:rPr>
          <w:rFonts w:ascii="Franklin Gothic Book" w:eastAsia="Times New Roman" w:hAnsi="Franklin Gothic Book" w:cs="Arial"/>
          <w:sz w:val="24"/>
          <w:szCs w:val="24"/>
          <w:lang w:eastAsia="tr-TR"/>
        </w:rPr>
      </w:pPr>
      <w:proofErr w:type="gramStart"/>
      <w:r w:rsidRPr="00954459">
        <w:rPr>
          <w:rFonts w:ascii="Franklin Gothic Book" w:eastAsia="Times New Roman" w:hAnsi="Franklin Gothic Book" w:cs="Arial"/>
          <w:sz w:val="24"/>
          <w:szCs w:val="24"/>
          <w:lang w:eastAsia="tr-TR"/>
        </w:rPr>
        <w:t xml:space="preserve">Özlük Bilgileri (İş sözleşmesi, eğitim, diploma bilgileri, sertifika bilgisi, SGK işe giriş, çıkış bildirgesi, GSS giriş bilgileri, aile durum bildirgesi üzerinde yazılı kimlik bilgileri, bakmakla yükümlü olduğu kişiler, eş, çocuk yakınlık bilgisi, </w:t>
      </w:r>
      <w:r w:rsidRPr="00954459">
        <w:rPr>
          <w:rFonts w:ascii="Franklin Gothic Book" w:hAnsi="Franklin Gothic Book" w:cs="Arial"/>
          <w:sz w:val="24"/>
          <w:szCs w:val="24"/>
        </w:rPr>
        <w:t>aile bireylerinin nüfus kayıt bilgileri</w:t>
      </w:r>
      <w:r w:rsidRPr="00954459">
        <w:rPr>
          <w:rFonts w:ascii="Franklin Gothic Book" w:eastAsia="Times New Roman" w:hAnsi="Franklin Gothic Book" w:cs="Arial"/>
          <w:sz w:val="24"/>
          <w:szCs w:val="24"/>
          <w:lang w:eastAsia="tr-TR"/>
        </w:rPr>
        <w:t xml:space="preserve">, işin niteliğine göre alınan zimmet belgesi, çalışma belgesi, istifa, fesih, kıdem ve ihbar tazminatı bordrosu, maaş bordro bilgileri, disiplin soruşturması bilgileri, SGK sicil </w:t>
      </w:r>
      <w:proofErr w:type="spellStart"/>
      <w:r w:rsidRPr="00954459">
        <w:rPr>
          <w:rFonts w:ascii="Franklin Gothic Book" w:eastAsia="Times New Roman" w:hAnsi="Franklin Gothic Book" w:cs="Arial"/>
          <w:sz w:val="24"/>
          <w:szCs w:val="24"/>
          <w:lang w:eastAsia="tr-TR"/>
        </w:rPr>
        <w:t>no</w:t>
      </w:r>
      <w:proofErr w:type="spellEnd"/>
      <w:r w:rsidRPr="00954459">
        <w:rPr>
          <w:rFonts w:ascii="Franklin Gothic Book" w:eastAsia="Times New Roman" w:hAnsi="Franklin Gothic Book" w:cs="Arial"/>
          <w:sz w:val="24"/>
          <w:szCs w:val="24"/>
          <w:lang w:eastAsia="tr-TR"/>
        </w:rPr>
        <w:t xml:space="preserve">, hizmet dökümü, özgeçmiş bilgileri, izin bilgileri, personel performans değerlendirme raporları, iş kazası bilgileri, iş başvuru formunda yer alan bilgiler, referans, bilgileri, Banka hesap </w:t>
      </w:r>
      <w:r w:rsidR="00430492">
        <w:rPr>
          <w:rFonts w:ascii="Franklin Gothic Book" w:eastAsia="Times New Roman" w:hAnsi="Franklin Gothic Book" w:cs="Arial"/>
          <w:sz w:val="24"/>
          <w:szCs w:val="24"/>
          <w:lang w:eastAsia="tr-TR"/>
        </w:rPr>
        <w:t>bilgileri, IBAN numarası</w:t>
      </w:r>
      <w:r w:rsidRPr="00954459">
        <w:rPr>
          <w:rFonts w:ascii="Franklin Gothic Book" w:hAnsi="Franklin Gothic Book" w:cs="Arial"/>
          <w:sz w:val="24"/>
          <w:szCs w:val="24"/>
        </w:rPr>
        <w:t>)</w:t>
      </w:r>
      <w:proofErr w:type="gramEnd"/>
    </w:p>
    <w:p w:rsidR="006F5060" w:rsidRPr="00954459" w:rsidRDefault="006F5060" w:rsidP="00551C71">
      <w:pPr>
        <w:pStyle w:val="ListeParagraf"/>
        <w:numPr>
          <w:ilvl w:val="0"/>
          <w:numId w:val="2"/>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 xml:space="preserve">Hukuki İşlem Bilgileri (Adli makamlarla yapılan yazışmalardaki kişisel bilgiler, dava ve icra dosyalarındaki bilgiler) </w:t>
      </w:r>
    </w:p>
    <w:p w:rsidR="006F5060" w:rsidRPr="00954459" w:rsidRDefault="006F5060" w:rsidP="00551C71">
      <w:pPr>
        <w:pStyle w:val="ListeParagraf"/>
        <w:numPr>
          <w:ilvl w:val="0"/>
          <w:numId w:val="2"/>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Müşteri, tedarikçi,</w:t>
      </w:r>
      <w:r w:rsidR="00F9364A" w:rsidRPr="00954459">
        <w:rPr>
          <w:rFonts w:ascii="Franklin Gothic Book" w:eastAsia="Times New Roman" w:hAnsi="Franklin Gothic Book" w:cs="Arial"/>
          <w:sz w:val="24"/>
          <w:szCs w:val="24"/>
          <w:lang w:eastAsia="tr-TR"/>
        </w:rPr>
        <w:t xml:space="preserve"> </w:t>
      </w:r>
      <w:r w:rsidRPr="00954459">
        <w:rPr>
          <w:rFonts w:ascii="Franklin Gothic Book" w:eastAsia="Times New Roman" w:hAnsi="Franklin Gothic Book" w:cs="Arial"/>
          <w:sz w:val="24"/>
          <w:szCs w:val="24"/>
          <w:lang w:eastAsia="tr-TR"/>
        </w:rPr>
        <w:t xml:space="preserve">hizmet sağlayıcısı işlem bilgileri (Ad, Soyadı, T.C. No, adres, elektronik posta bilgileri, telefon iletişim bilgileri, banka hesap bilgileri, çek, senet, kredi kartı, ödeme, finans, </w:t>
      </w:r>
      <w:r w:rsidR="00010A69">
        <w:rPr>
          <w:rFonts w:ascii="Franklin Gothic Book" w:eastAsia="Times New Roman" w:hAnsi="Franklin Gothic Book" w:cs="Arial"/>
          <w:sz w:val="24"/>
          <w:szCs w:val="24"/>
          <w:lang w:eastAsia="tr-TR"/>
        </w:rPr>
        <w:t xml:space="preserve">fatura, </w:t>
      </w:r>
      <w:r w:rsidR="009D6C12">
        <w:rPr>
          <w:rFonts w:ascii="Franklin Gothic Book" w:eastAsia="Times New Roman" w:hAnsi="Franklin Gothic Book" w:cs="Arial"/>
          <w:sz w:val="24"/>
          <w:szCs w:val="24"/>
          <w:lang w:eastAsia="tr-TR"/>
        </w:rPr>
        <w:t xml:space="preserve">sözleşme, </w:t>
      </w:r>
      <w:r w:rsidRPr="00954459">
        <w:rPr>
          <w:rFonts w:ascii="Franklin Gothic Book" w:eastAsia="Times New Roman" w:hAnsi="Franklin Gothic Book" w:cs="Arial"/>
          <w:sz w:val="24"/>
          <w:szCs w:val="24"/>
          <w:lang w:eastAsia="tr-TR"/>
        </w:rPr>
        <w:t>imza sirküleri bilgisi),</w:t>
      </w:r>
    </w:p>
    <w:p w:rsidR="006F5060" w:rsidRPr="00954459" w:rsidRDefault="006F5060" w:rsidP="00551C71">
      <w:pPr>
        <w:pStyle w:val="ListeParagraf"/>
        <w:numPr>
          <w:ilvl w:val="0"/>
          <w:numId w:val="2"/>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 xml:space="preserve">Fiziksel </w:t>
      </w:r>
      <w:proofErr w:type="gramStart"/>
      <w:r w:rsidRPr="00954459">
        <w:rPr>
          <w:rFonts w:ascii="Franklin Gothic Book" w:eastAsia="Times New Roman" w:hAnsi="Franklin Gothic Book" w:cs="Arial"/>
          <w:sz w:val="24"/>
          <w:szCs w:val="24"/>
          <w:lang w:eastAsia="tr-TR"/>
        </w:rPr>
        <w:t>Mekan</w:t>
      </w:r>
      <w:proofErr w:type="gramEnd"/>
      <w:r w:rsidRPr="00954459">
        <w:rPr>
          <w:rFonts w:ascii="Franklin Gothic Book" w:eastAsia="Times New Roman" w:hAnsi="Franklin Gothic Book" w:cs="Arial"/>
          <w:sz w:val="24"/>
          <w:szCs w:val="24"/>
          <w:lang w:eastAsia="tr-TR"/>
        </w:rPr>
        <w:t xml:space="preserve"> Güvenliği Bilgileri (Müşteri, tedarikçi, </w:t>
      </w:r>
      <w:r w:rsidR="00A503F6" w:rsidRPr="00954459">
        <w:rPr>
          <w:rFonts w:ascii="Franklin Gothic Book" w:eastAsia="Times New Roman" w:hAnsi="Franklin Gothic Book" w:cs="Arial"/>
          <w:sz w:val="24"/>
          <w:szCs w:val="24"/>
          <w:lang w:eastAsia="tr-TR"/>
        </w:rPr>
        <w:t xml:space="preserve"> </w:t>
      </w:r>
      <w:r w:rsidRPr="00954459">
        <w:rPr>
          <w:rFonts w:ascii="Franklin Gothic Book" w:eastAsia="Times New Roman" w:hAnsi="Franklin Gothic Book" w:cs="Arial"/>
          <w:sz w:val="24"/>
          <w:szCs w:val="24"/>
          <w:lang w:eastAsia="tr-TR"/>
        </w:rPr>
        <w:t xml:space="preserve">hizmet sağlayıcıları ile yönetici ve çalışanları, şirket ortakları, şirket çalışanları, çalışan adayları, </w:t>
      </w:r>
      <w:r w:rsidR="00F9364A" w:rsidRPr="00954459">
        <w:rPr>
          <w:rFonts w:ascii="Franklin Gothic Book" w:eastAsia="Times New Roman" w:hAnsi="Franklin Gothic Book" w:cs="Arial"/>
          <w:sz w:val="24"/>
          <w:szCs w:val="24"/>
          <w:lang w:eastAsia="tr-TR"/>
        </w:rPr>
        <w:t xml:space="preserve">stajyerler, </w:t>
      </w:r>
      <w:r w:rsidRPr="00954459">
        <w:rPr>
          <w:rFonts w:ascii="Franklin Gothic Book" w:eastAsia="Times New Roman" w:hAnsi="Franklin Gothic Book" w:cs="Arial"/>
          <w:sz w:val="24"/>
          <w:szCs w:val="24"/>
          <w:lang w:eastAsia="tr-TR"/>
        </w:rPr>
        <w:t>ziyaretçilerin giriş çıkış kamera kayıt bilgileri, güvenlik çıkış defter bilgileri tutulan formlardaki bilgiler),</w:t>
      </w:r>
    </w:p>
    <w:p w:rsidR="006F5060" w:rsidRPr="00954459" w:rsidRDefault="006F5060" w:rsidP="00551C71">
      <w:pPr>
        <w:pStyle w:val="ListeParagraf"/>
        <w:numPr>
          <w:ilvl w:val="0"/>
          <w:numId w:val="2"/>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 xml:space="preserve">Finans Bilgileri (Bilanço bilgileri, finansal performans bilgileri, kredi ve risk bilgileri, malvarlığı bilgileri, banka hesap bilgileri, cari hesap bilgileri, poliçe bilgileri, gümrük işlemlerine dair bilgiler, </w:t>
      </w:r>
      <w:r w:rsidR="009D6C12">
        <w:rPr>
          <w:rFonts w:ascii="Franklin Gothic Book" w:eastAsia="Times New Roman" w:hAnsi="Franklin Gothic Book" w:cs="Arial"/>
          <w:sz w:val="24"/>
          <w:szCs w:val="24"/>
          <w:lang w:eastAsia="tr-TR"/>
        </w:rPr>
        <w:t xml:space="preserve">iç ve </w:t>
      </w:r>
      <w:r w:rsidRPr="00954459">
        <w:rPr>
          <w:rFonts w:ascii="Franklin Gothic Book" w:eastAsia="Times New Roman" w:hAnsi="Franklin Gothic Book" w:cs="Arial"/>
          <w:sz w:val="24"/>
          <w:szCs w:val="24"/>
          <w:lang w:eastAsia="tr-TR"/>
        </w:rPr>
        <w:t>dış ticarete ilişkin tutulan ve bildirilen formlarda yer alan bilgiler</w:t>
      </w:r>
      <w:r w:rsidRPr="00954459">
        <w:rPr>
          <w:rFonts w:ascii="Franklin Gothic Book" w:hAnsi="Franklin Gothic Book" w:cs="Arial"/>
          <w:sz w:val="24"/>
          <w:szCs w:val="24"/>
          <w:shd w:val="clear" w:color="auto" w:fill="FCFCFC"/>
        </w:rPr>
        <w:t> </w:t>
      </w:r>
      <w:r w:rsidRPr="00954459">
        <w:rPr>
          <w:rFonts w:ascii="Franklin Gothic Book" w:eastAsia="Times New Roman" w:hAnsi="Franklin Gothic Book" w:cs="Arial"/>
          <w:sz w:val="24"/>
          <w:szCs w:val="24"/>
          <w:lang w:eastAsia="tr-TR"/>
        </w:rPr>
        <w:t xml:space="preserve">), </w:t>
      </w:r>
    </w:p>
    <w:p w:rsidR="006F5060" w:rsidRPr="00954459" w:rsidRDefault="006F5060" w:rsidP="00551C71">
      <w:pPr>
        <w:pStyle w:val="ListeParagraf"/>
        <w:numPr>
          <w:ilvl w:val="0"/>
          <w:numId w:val="2"/>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 xml:space="preserve">Mesleki deneyim bilgileri (Öğrenim bilgileri, diploma bilgileri, çalışma hayatı, referans bilgileri, gidilen kurslar, meslek içi eğitim bilgileri, sertifikalar, ehliyet bilgileri, bildirilen formlardaki diğer bilgiler), </w:t>
      </w:r>
    </w:p>
    <w:p w:rsidR="006F5060" w:rsidRPr="00954459" w:rsidRDefault="006F5060" w:rsidP="00551C71">
      <w:pPr>
        <w:pStyle w:val="ListeParagraf"/>
        <w:numPr>
          <w:ilvl w:val="0"/>
          <w:numId w:val="2"/>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Görsel Kayıtlar (Doldurulan, basılı formlar, evrak ve resmi kimlik belgeleriniz üzerinde yer alan fotoğraf bilgisi, işe başvuru ve şirket faaliyetleri kapsamında gerektiğinde alınan fotoğraflar, fuar, reklam, pazarlama organizasyonlarında, şirket kampanyalarında internet sayfası, sosyal medya hesaplarımız veya üçüncü taraf sosyal medya mecralarında kullanılan, paylaşılan fotoğraflarınız, kamera kayıtlarındaki görüntüleriniz)</w:t>
      </w:r>
    </w:p>
    <w:p w:rsidR="006F5060" w:rsidRPr="00954459" w:rsidRDefault="006F5060" w:rsidP="00551C71">
      <w:pPr>
        <w:pStyle w:val="ListeParagraf"/>
        <w:numPr>
          <w:ilvl w:val="0"/>
          <w:numId w:val="2"/>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 xml:space="preserve">Sağlık Bilgileri (Çalışanlar ve çalışan adayları için iş başvuru formunda yazılı sağlık durum bilgileri, çalışanlar için sağlık raporları, sağlık testleri, kan grubu bilgisi, kişisel sağlık ve fiziksel engellilik durum bilgileri, sağlık kurulu raporları ) </w:t>
      </w:r>
    </w:p>
    <w:p w:rsidR="006F5060" w:rsidRPr="00954459" w:rsidRDefault="006F5060" w:rsidP="00551C71">
      <w:pPr>
        <w:pStyle w:val="ListeParagraf"/>
        <w:numPr>
          <w:ilvl w:val="0"/>
          <w:numId w:val="3"/>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 xml:space="preserve">Ceza Mahkûmiyeti Ve Güvenlik Tedbirlerine dair bilgiler (Sabıka kaydı, hükümlülük, adli durum bilgileri), </w:t>
      </w:r>
    </w:p>
    <w:p w:rsidR="006F5060" w:rsidRPr="00954459" w:rsidRDefault="006F5060" w:rsidP="00551C71">
      <w:pPr>
        <w:pStyle w:val="ListeParagraf"/>
        <w:numPr>
          <w:ilvl w:val="0"/>
          <w:numId w:val="3"/>
        </w:numPr>
        <w:jc w:val="both"/>
        <w:rPr>
          <w:rFonts w:ascii="Franklin Gothic Book" w:eastAsia="Times New Roman" w:hAnsi="Franklin Gothic Book" w:cs="Arial"/>
          <w:sz w:val="24"/>
          <w:szCs w:val="24"/>
          <w:lang w:eastAsia="tr-TR"/>
        </w:rPr>
      </w:pPr>
      <w:r w:rsidRPr="00954459">
        <w:rPr>
          <w:rFonts w:ascii="Franklin Gothic Book" w:hAnsi="Franklin Gothic Book" w:cs="Arial"/>
          <w:sz w:val="24"/>
          <w:szCs w:val="24"/>
        </w:rPr>
        <w:t xml:space="preserve">İnternet sitesi, sosyal medya hesapları veya çağrı hizmetleri üzerinden iletilen </w:t>
      </w:r>
      <w:proofErr w:type="gramStart"/>
      <w:r w:rsidRPr="00954459">
        <w:rPr>
          <w:rFonts w:ascii="Franklin Gothic Book" w:hAnsi="Franklin Gothic Book" w:cs="Arial"/>
          <w:sz w:val="24"/>
          <w:szCs w:val="24"/>
        </w:rPr>
        <w:t>şikayet</w:t>
      </w:r>
      <w:proofErr w:type="gramEnd"/>
      <w:r w:rsidRPr="00954459">
        <w:rPr>
          <w:rFonts w:ascii="Franklin Gothic Book" w:hAnsi="Franklin Gothic Book" w:cs="Arial"/>
          <w:sz w:val="24"/>
          <w:szCs w:val="24"/>
        </w:rPr>
        <w:t xml:space="preserve"> veya talepler ile buna ilişkin değerlendirme ve yönetim sürecinde yapılan işlemlere ilişkin bilgiler,</w:t>
      </w:r>
    </w:p>
    <w:p w:rsidR="00F9364A" w:rsidRPr="00A92974" w:rsidRDefault="00F9364A" w:rsidP="00551C71">
      <w:pPr>
        <w:pStyle w:val="ListeParagraf"/>
        <w:numPr>
          <w:ilvl w:val="0"/>
          <w:numId w:val="3"/>
        </w:numPr>
        <w:jc w:val="both"/>
        <w:rPr>
          <w:rFonts w:ascii="Franklin Gothic Book" w:eastAsia="Times New Roman" w:hAnsi="Franklin Gothic Book" w:cs="Arial"/>
          <w:sz w:val="24"/>
          <w:szCs w:val="24"/>
          <w:lang w:eastAsia="tr-TR"/>
        </w:rPr>
      </w:pPr>
      <w:proofErr w:type="spellStart"/>
      <w:r w:rsidRPr="00A92974">
        <w:rPr>
          <w:rFonts w:ascii="Franklin Gothic Book" w:eastAsia="Times New Roman" w:hAnsi="Franklin Gothic Book" w:cs="Arial"/>
          <w:sz w:val="24"/>
          <w:szCs w:val="24"/>
          <w:lang w:eastAsia="tr-TR"/>
        </w:rPr>
        <w:t>Biyometrik</w:t>
      </w:r>
      <w:proofErr w:type="spellEnd"/>
      <w:r w:rsidRPr="00A92974">
        <w:rPr>
          <w:rFonts w:ascii="Franklin Gothic Book" w:eastAsia="Times New Roman" w:hAnsi="Franklin Gothic Book" w:cs="Arial"/>
          <w:sz w:val="24"/>
          <w:szCs w:val="24"/>
          <w:lang w:eastAsia="tr-TR"/>
        </w:rPr>
        <w:t xml:space="preserve"> bilgiler (personel devam kontrol</w:t>
      </w:r>
      <w:r w:rsidR="00170CC9">
        <w:rPr>
          <w:rFonts w:ascii="Franklin Gothic Book" w:eastAsia="Times New Roman" w:hAnsi="Franklin Gothic Book" w:cs="Arial"/>
          <w:sz w:val="24"/>
          <w:szCs w:val="24"/>
          <w:lang w:eastAsia="tr-TR"/>
        </w:rPr>
        <w:t xml:space="preserve"> sistemi k</w:t>
      </w:r>
      <w:r w:rsidRPr="00A92974">
        <w:rPr>
          <w:rFonts w:ascii="Franklin Gothic Book" w:eastAsia="Times New Roman" w:hAnsi="Franklin Gothic Book" w:cs="Arial"/>
          <w:sz w:val="24"/>
          <w:szCs w:val="24"/>
          <w:lang w:eastAsia="tr-TR"/>
        </w:rPr>
        <w:t xml:space="preserve">apsamında parmak izi) </w:t>
      </w:r>
    </w:p>
    <w:p w:rsidR="006F5060" w:rsidRPr="00954459" w:rsidRDefault="006F5060" w:rsidP="00551C71">
      <w:pPr>
        <w:pStyle w:val="ListeParagraf"/>
        <w:numPr>
          <w:ilvl w:val="0"/>
          <w:numId w:val="3"/>
        </w:numPr>
        <w:jc w:val="both"/>
        <w:rPr>
          <w:rFonts w:ascii="Franklin Gothic Book" w:hAnsi="Franklin Gothic Book" w:cs="Arial"/>
          <w:b/>
          <w:sz w:val="24"/>
          <w:szCs w:val="24"/>
        </w:rPr>
      </w:pPr>
      <w:r w:rsidRPr="00954459">
        <w:rPr>
          <w:rFonts w:ascii="Franklin Gothic Book" w:eastAsia="Times New Roman" w:hAnsi="Franklin Gothic Book" w:cs="Arial"/>
          <w:sz w:val="24"/>
          <w:szCs w:val="24"/>
          <w:lang w:eastAsia="tr-TR"/>
        </w:rPr>
        <w:lastRenderedPageBreak/>
        <w:t>Kurumsal çağrı hizmetleri vasıtasıyla elde edilen bilgiler, elektronik posta, mektup veya sair iletişim araçları ile elde edilen kişisel bilgileriniz.</w:t>
      </w:r>
    </w:p>
    <w:p w:rsidR="006F5060" w:rsidRPr="00954459" w:rsidRDefault="006F5060" w:rsidP="006F5060">
      <w:pPr>
        <w:jc w:val="both"/>
        <w:rPr>
          <w:rFonts w:ascii="Franklin Gothic Book" w:hAnsi="Franklin Gothic Book" w:cs="Arial"/>
          <w:sz w:val="24"/>
          <w:szCs w:val="24"/>
        </w:rPr>
      </w:pPr>
      <w:r w:rsidRPr="00954459">
        <w:rPr>
          <w:rFonts w:ascii="Franklin Gothic Book" w:hAnsi="Franklin Gothic Book" w:cs="Arial"/>
          <w:b/>
          <w:sz w:val="24"/>
          <w:szCs w:val="24"/>
        </w:rPr>
        <w:t>3-İşlenen Kişisel Verilerin Kimlere ve Hangi Amaçla Aktarılabileceği</w:t>
      </w:r>
    </w:p>
    <w:p w:rsidR="006F5060" w:rsidRPr="00954459" w:rsidRDefault="006F5060" w:rsidP="006F5060">
      <w:pPr>
        <w:spacing w:after="225" w:line="240" w:lineRule="auto"/>
        <w:jc w:val="both"/>
        <w:rPr>
          <w:rFonts w:ascii="Franklin Gothic Book" w:hAnsi="Franklin Gothic Book" w:cs="Arial"/>
          <w:sz w:val="24"/>
          <w:szCs w:val="24"/>
        </w:rPr>
      </w:pPr>
      <w:r w:rsidRPr="00954459">
        <w:rPr>
          <w:rFonts w:ascii="Franklin Gothic Book" w:hAnsi="Franklin Gothic Book" w:cs="Arial"/>
          <w:sz w:val="24"/>
          <w:szCs w:val="24"/>
        </w:rPr>
        <w:t>Şirketimizce işlenen kişisel verileriniz, 6698 sayılı KVK Kanununun 8</w:t>
      </w:r>
      <w:proofErr w:type="gramStart"/>
      <w:r w:rsidRPr="00954459">
        <w:rPr>
          <w:rFonts w:ascii="Franklin Gothic Book" w:hAnsi="Franklin Gothic Book" w:cs="Arial"/>
          <w:sz w:val="24"/>
          <w:szCs w:val="24"/>
        </w:rPr>
        <w:t>.,</w:t>
      </w:r>
      <w:proofErr w:type="gramEnd"/>
      <w:r w:rsidRPr="00954459">
        <w:rPr>
          <w:rFonts w:ascii="Franklin Gothic Book" w:hAnsi="Franklin Gothic Book" w:cs="Arial"/>
          <w:sz w:val="24"/>
          <w:szCs w:val="24"/>
        </w:rPr>
        <w:t xml:space="preserve"> 9. maddelerine uygun olarak aşağıda yazılı amaçlarla ilgili gerçek ve tüzel kişilere aktarılmaktadır. Buna göre;</w:t>
      </w:r>
    </w:p>
    <w:p w:rsidR="006F5060" w:rsidRPr="00954459" w:rsidRDefault="006F5060" w:rsidP="00551C71">
      <w:pPr>
        <w:pStyle w:val="ListeParagraf"/>
        <w:numPr>
          <w:ilvl w:val="0"/>
          <w:numId w:val="4"/>
        </w:numPr>
        <w:jc w:val="both"/>
        <w:rPr>
          <w:rFonts w:ascii="Franklin Gothic Book" w:hAnsi="Franklin Gothic Book" w:cs="Arial"/>
          <w:b/>
          <w:sz w:val="24"/>
          <w:szCs w:val="24"/>
        </w:rPr>
      </w:pPr>
      <w:r w:rsidRPr="00954459">
        <w:rPr>
          <w:rFonts w:ascii="Franklin Gothic Book" w:hAnsi="Franklin Gothic Book" w:cs="Arial"/>
          <w:sz w:val="24"/>
          <w:szCs w:val="24"/>
        </w:rPr>
        <w:t>Şirket faaliyetlerinin yürütülmesi, karşılıklı yükümlülü</w:t>
      </w:r>
      <w:r w:rsidR="008E36E1">
        <w:rPr>
          <w:rFonts w:ascii="Franklin Gothic Book" w:hAnsi="Franklin Gothic Book" w:cs="Arial"/>
          <w:sz w:val="24"/>
          <w:szCs w:val="24"/>
        </w:rPr>
        <w:t xml:space="preserve">kleri yerine getirmek amacıyla; </w:t>
      </w:r>
      <w:r w:rsidRPr="00954459">
        <w:rPr>
          <w:rFonts w:ascii="Franklin Gothic Book" w:hAnsi="Franklin Gothic Book" w:cs="Arial"/>
          <w:sz w:val="24"/>
          <w:szCs w:val="24"/>
        </w:rPr>
        <w:t xml:space="preserve">müşterilerimize, hizmet sağlayanlarımıza, tedarikçilerimize, </w:t>
      </w:r>
      <w:r w:rsidR="008E36E1">
        <w:rPr>
          <w:rFonts w:ascii="Franklin Gothic Book" w:hAnsi="Franklin Gothic Book" w:cs="Arial"/>
          <w:sz w:val="24"/>
          <w:szCs w:val="24"/>
        </w:rPr>
        <w:t xml:space="preserve">ilgili üçüncü kişilere, </w:t>
      </w:r>
      <w:r w:rsidRPr="00954459">
        <w:rPr>
          <w:rFonts w:ascii="Franklin Gothic Book" w:hAnsi="Franklin Gothic Book" w:cs="Arial"/>
          <w:sz w:val="24"/>
          <w:szCs w:val="24"/>
        </w:rPr>
        <w:t xml:space="preserve">  </w:t>
      </w:r>
    </w:p>
    <w:p w:rsidR="006F5060" w:rsidRPr="00954459" w:rsidRDefault="006F5060" w:rsidP="00551C71">
      <w:pPr>
        <w:pStyle w:val="ListeParagraf"/>
        <w:numPr>
          <w:ilvl w:val="0"/>
          <w:numId w:val="4"/>
        </w:numPr>
        <w:spacing w:after="225" w:line="240" w:lineRule="auto"/>
        <w:jc w:val="both"/>
        <w:rPr>
          <w:rFonts w:ascii="Franklin Gothic Book" w:hAnsi="Franklin Gothic Book" w:cs="Arial"/>
          <w:b/>
          <w:sz w:val="24"/>
          <w:szCs w:val="24"/>
        </w:rPr>
      </w:pPr>
      <w:r w:rsidRPr="00954459">
        <w:rPr>
          <w:rFonts w:ascii="Franklin Gothic Book" w:hAnsi="Franklin Gothic Book" w:cs="Arial"/>
          <w:sz w:val="24"/>
          <w:szCs w:val="24"/>
        </w:rPr>
        <w:t>İlgili mevzuatlarda</w:t>
      </w:r>
      <w:r w:rsidRPr="00954459">
        <w:rPr>
          <w:rFonts w:ascii="Franklin Gothic Book" w:hAnsi="Franklin Gothic Book" w:cs="Arial"/>
          <w:b/>
          <w:sz w:val="24"/>
          <w:szCs w:val="24"/>
        </w:rPr>
        <w:t xml:space="preserve"> </w:t>
      </w:r>
      <w:r w:rsidRPr="00954459">
        <w:rPr>
          <w:rFonts w:ascii="Franklin Gothic Book" w:eastAsia="Times New Roman" w:hAnsi="Franklin Gothic Book" w:cs="Arial"/>
          <w:sz w:val="24"/>
          <w:szCs w:val="24"/>
          <w:lang w:eastAsia="tr-TR"/>
        </w:rPr>
        <w:t>öngörülen yasal yükümlülüklerin yerine getirilmesi amacıyla Gümrük İdaresi, Gelir İdaresi Başkanlığı, Vergi Daireleri, SGK olmak üzere ilgili kamu kurum ve kuruluşlarına,</w:t>
      </w:r>
    </w:p>
    <w:p w:rsidR="006F5060" w:rsidRPr="00954459" w:rsidRDefault="006F5060" w:rsidP="00551C71">
      <w:pPr>
        <w:pStyle w:val="ListeParagraf"/>
        <w:numPr>
          <w:ilvl w:val="0"/>
          <w:numId w:val="4"/>
        </w:numPr>
        <w:spacing w:after="225" w:line="240" w:lineRule="auto"/>
        <w:jc w:val="both"/>
        <w:rPr>
          <w:rFonts w:ascii="Franklin Gothic Book" w:hAnsi="Franklin Gothic Book" w:cs="Arial"/>
          <w:b/>
          <w:sz w:val="24"/>
          <w:szCs w:val="24"/>
        </w:rPr>
      </w:pPr>
      <w:r w:rsidRPr="00954459">
        <w:rPr>
          <w:rFonts w:ascii="Franklin Gothic Book" w:eastAsia="Times New Roman" w:hAnsi="Franklin Gothic Book" w:cs="Arial"/>
          <w:sz w:val="24"/>
          <w:szCs w:val="24"/>
          <w:lang w:eastAsia="tr-TR"/>
        </w:rPr>
        <w:t>İlgili kişilerin iş sağlığı ve güvenliği süreçlerini gerçekleştirmek amacıyla, iş sağlığı ve güvenliği önlemleri kapsamında, çalışanların sağlık bilgilerinin ilgili sağlık hizmeti alınan kişi ve kuruluşlara ve sigorta şirketlerine,</w:t>
      </w:r>
    </w:p>
    <w:p w:rsidR="006F5060" w:rsidRPr="00954459" w:rsidRDefault="006F5060" w:rsidP="00551C71">
      <w:pPr>
        <w:pStyle w:val="ListeParagraf"/>
        <w:numPr>
          <w:ilvl w:val="0"/>
          <w:numId w:val="4"/>
        </w:numPr>
        <w:spacing w:after="225" w:line="240" w:lineRule="auto"/>
        <w:jc w:val="both"/>
        <w:rPr>
          <w:rFonts w:ascii="Franklin Gothic Book" w:hAnsi="Franklin Gothic Book" w:cs="Arial"/>
          <w:sz w:val="24"/>
          <w:szCs w:val="24"/>
        </w:rPr>
      </w:pPr>
      <w:r w:rsidRPr="00954459">
        <w:rPr>
          <w:rFonts w:ascii="Franklin Gothic Book" w:eastAsia="Times New Roman" w:hAnsi="Franklin Gothic Book" w:cs="Arial"/>
          <w:sz w:val="24"/>
          <w:szCs w:val="24"/>
          <w:lang w:eastAsia="tr-TR"/>
        </w:rPr>
        <w:t>İlgili kişilerin finansal işlemlerini gerçekleştirmek amacıyla bankalara, finans kuruluşlarına, kamu ve özel hukuk tüzel kişilerine, kamu görevlilerine,</w:t>
      </w:r>
    </w:p>
    <w:p w:rsidR="006F5060" w:rsidRPr="00954459" w:rsidRDefault="006F5060" w:rsidP="00551C71">
      <w:pPr>
        <w:pStyle w:val="ListeParagraf"/>
        <w:numPr>
          <w:ilvl w:val="0"/>
          <w:numId w:val="4"/>
        </w:numPr>
        <w:spacing w:after="225" w:line="240" w:lineRule="auto"/>
        <w:jc w:val="both"/>
        <w:rPr>
          <w:rFonts w:ascii="Franklin Gothic Book" w:hAnsi="Franklin Gothic Book" w:cs="Arial"/>
          <w:sz w:val="24"/>
          <w:szCs w:val="24"/>
        </w:rPr>
      </w:pPr>
      <w:r w:rsidRPr="00954459">
        <w:rPr>
          <w:rFonts w:ascii="Franklin Gothic Book" w:hAnsi="Franklin Gothic Book" w:cs="Arial"/>
          <w:sz w:val="24"/>
          <w:szCs w:val="24"/>
        </w:rPr>
        <w:t>Kamu güvenliğine ilişkin hususlarda ve hukuki uyuşmazlıklarda, talep halinde ve mevzuat gereği talep amacıyla sınırlı olarak savcılıklara, mahkemelere, icra dairelerine ve ilgili yasal kurum ve kuruluşlara,</w:t>
      </w:r>
    </w:p>
    <w:p w:rsidR="006F5060" w:rsidRPr="00954459" w:rsidRDefault="006F5060" w:rsidP="00551C71">
      <w:pPr>
        <w:pStyle w:val="ListeParagraf"/>
        <w:numPr>
          <w:ilvl w:val="0"/>
          <w:numId w:val="4"/>
        </w:numPr>
        <w:spacing w:after="225" w:line="240" w:lineRule="auto"/>
        <w:jc w:val="both"/>
        <w:rPr>
          <w:rFonts w:ascii="Franklin Gothic Book" w:hAnsi="Franklin Gothic Book" w:cs="Arial"/>
          <w:b/>
          <w:sz w:val="24"/>
          <w:szCs w:val="24"/>
        </w:rPr>
      </w:pPr>
      <w:r w:rsidRPr="00954459">
        <w:rPr>
          <w:rFonts w:ascii="Franklin Gothic Book" w:eastAsia="Times New Roman" w:hAnsi="Franklin Gothic Book" w:cs="Arial"/>
          <w:sz w:val="24"/>
          <w:szCs w:val="24"/>
          <w:lang w:eastAsia="tr-TR"/>
        </w:rPr>
        <w:t>Şirketimiz bünyesinde kullanılan bilgisayar işletim sistemleri ve bilgisayar programlarının kurulması, programların bakım ve onarım işlemlerinin yapılabilmesi amacıyla yurtiçi ve yurtdışında bulunan yazılım, donanım, bilişim ve teknoloji firmalarına,</w:t>
      </w:r>
    </w:p>
    <w:p w:rsidR="006F5060" w:rsidRPr="00954459" w:rsidRDefault="006F5060" w:rsidP="00551C71">
      <w:pPr>
        <w:pStyle w:val="ListeParagraf"/>
        <w:numPr>
          <w:ilvl w:val="0"/>
          <w:numId w:val="4"/>
        </w:numPr>
        <w:spacing w:after="225" w:line="240" w:lineRule="auto"/>
        <w:jc w:val="both"/>
        <w:rPr>
          <w:rFonts w:ascii="Franklin Gothic Book" w:hAnsi="Franklin Gothic Book" w:cs="Arial"/>
          <w:b/>
          <w:sz w:val="24"/>
          <w:szCs w:val="24"/>
        </w:rPr>
      </w:pPr>
      <w:r w:rsidRPr="00954459">
        <w:rPr>
          <w:rFonts w:ascii="Franklin Gothic Book" w:eastAsia="Times New Roman" w:hAnsi="Franklin Gothic Book" w:cs="Arial"/>
          <w:sz w:val="24"/>
          <w:szCs w:val="24"/>
          <w:lang w:eastAsia="tr-TR"/>
        </w:rPr>
        <w:t xml:space="preserve">Şirkete ait elektronik verilerin güvenliğini sağlamak amacıyla, teknoloji firmalarına, aktarılmaktadır. </w:t>
      </w:r>
    </w:p>
    <w:p w:rsidR="006F5060" w:rsidRPr="00954459" w:rsidRDefault="006F5060" w:rsidP="00551C71">
      <w:pPr>
        <w:pStyle w:val="ListeParagraf"/>
        <w:numPr>
          <w:ilvl w:val="0"/>
          <w:numId w:val="4"/>
        </w:numPr>
        <w:spacing w:after="225" w:line="240" w:lineRule="auto"/>
        <w:jc w:val="both"/>
        <w:rPr>
          <w:rFonts w:ascii="Franklin Gothic Book" w:hAnsi="Franklin Gothic Book" w:cs="Arial"/>
          <w:b/>
          <w:sz w:val="24"/>
          <w:szCs w:val="24"/>
        </w:rPr>
      </w:pPr>
      <w:r w:rsidRPr="00954459">
        <w:rPr>
          <w:rFonts w:ascii="Franklin Gothic Book" w:eastAsia="Times New Roman" w:hAnsi="Franklin Gothic Book" w:cs="Arial"/>
          <w:sz w:val="24"/>
          <w:szCs w:val="24"/>
          <w:lang w:eastAsia="tr-TR"/>
        </w:rPr>
        <w:t>Özel nitelikli kişisel verilerin yurtiçinde aktarılmasın da ise, ilgili kişinin açık rızası alınmak suretiyle, sağlık ve cinsel hayat dışındaki özel nitelikli kişisel veriler bakımından kanunlarda öngörülen hallerde kişisel verileriniz aktarılabilmektedir.</w:t>
      </w:r>
    </w:p>
    <w:p w:rsidR="006F5060" w:rsidRPr="00954459" w:rsidRDefault="006F5060" w:rsidP="006F5060">
      <w:pPr>
        <w:spacing w:after="225" w:line="240" w:lineRule="auto"/>
        <w:jc w:val="both"/>
        <w:rPr>
          <w:rFonts w:ascii="Franklin Gothic Book" w:hAnsi="Franklin Gothic Book" w:cs="Arial"/>
          <w:sz w:val="24"/>
          <w:szCs w:val="24"/>
        </w:rPr>
      </w:pPr>
      <w:proofErr w:type="gramStart"/>
      <w:r w:rsidRPr="00954459">
        <w:rPr>
          <w:rFonts w:ascii="Franklin Gothic Book" w:hAnsi="Franklin Gothic Book" w:cs="Arial"/>
          <w:sz w:val="24"/>
          <w:szCs w:val="24"/>
        </w:rPr>
        <w:t>Yukarıda sayılan ilgili kişi grupları ile birlikte, şirketimizin çalışanları, şirket ortakları, hukuk, mali ve vergi danışmanları, gümrük idaresi, gümrük müşavirliği, denetçiler, kamu kurumlarına, bakanlıklar, yargı mercileri gibi yetkili kamu kurum ve kuruluşları ile dış ticaret işlemleri için irtibatlı olduğumuz ilgili kişi ve kuruluşlar, ödeme hizmet mevzuatı hükümlerinin izin verdiği kişi, kurum ve kuruluşlara mevzuata uygun ve aktarım amacı ile sınırlı olmak üzere kişis</w:t>
      </w:r>
      <w:r w:rsidR="00844E33" w:rsidRPr="00954459">
        <w:rPr>
          <w:rFonts w:ascii="Franklin Gothic Book" w:hAnsi="Franklin Gothic Book" w:cs="Arial"/>
          <w:sz w:val="24"/>
          <w:szCs w:val="24"/>
        </w:rPr>
        <w:t>el verileriniz aktarılmaktadır.</w:t>
      </w:r>
      <w:proofErr w:type="gramEnd"/>
    </w:p>
    <w:p w:rsidR="006F5060" w:rsidRPr="00954459" w:rsidRDefault="00844E33" w:rsidP="006F5060">
      <w:pPr>
        <w:autoSpaceDE w:val="0"/>
        <w:autoSpaceDN w:val="0"/>
        <w:adjustRightInd w:val="0"/>
        <w:spacing w:after="160" w:line="240" w:lineRule="auto"/>
        <w:jc w:val="both"/>
        <w:rPr>
          <w:rFonts w:ascii="Franklin Gothic Book" w:hAnsi="Franklin Gothic Book" w:cs="Arial"/>
          <w:sz w:val="24"/>
          <w:szCs w:val="24"/>
        </w:rPr>
      </w:pPr>
      <w:r w:rsidRPr="00954459">
        <w:rPr>
          <w:rFonts w:ascii="Franklin Gothic Book" w:hAnsi="Franklin Gothic Book" w:cs="Arial"/>
          <w:b/>
          <w:bCs/>
          <w:sz w:val="24"/>
          <w:szCs w:val="24"/>
        </w:rPr>
        <w:t>4. Yurtdışına Veri Aktarımı</w:t>
      </w:r>
      <w:r w:rsidR="006F5060" w:rsidRPr="00954459">
        <w:rPr>
          <w:rFonts w:ascii="Franklin Gothic Book" w:hAnsi="Franklin Gothic Book" w:cs="Arial"/>
          <w:b/>
          <w:bCs/>
          <w:sz w:val="24"/>
          <w:szCs w:val="24"/>
        </w:rPr>
        <w:t>:</w:t>
      </w:r>
    </w:p>
    <w:p w:rsidR="006F5060" w:rsidRDefault="006F5060" w:rsidP="006F5060">
      <w:pPr>
        <w:spacing w:after="225" w:line="240" w:lineRule="auto"/>
        <w:jc w:val="both"/>
        <w:rPr>
          <w:rFonts w:ascii="Franklin Gothic Book" w:hAnsi="Franklin Gothic Book" w:cs="Arial"/>
          <w:sz w:val="24"/>
          <w:szCs w:val="24"/>
        </w:rPr>
      </w:pPr>
      <w:r w:rsidRPr="00954459">
        <w:rPr>
          <w:rFonts w:ascii="Franklin Gothic Book" w:hAnsi="Franklin Gothic Book" w:cs="Arial"/>
          <w:sz w:val="24"/>
          <w:szCs w:val="24"/>
        </w:rPr>
        <w:t>KVK Kanununun 4/2. maddesinde düzenlenen ilkeler uyarınca</w:t>
      </w:r>
      <w:r w:rsidR="00934E47">
        <w:rPr>
          <w:rFonts w:ascii="Franklin Gothic Book" w:hAnsi="Franklin Gothic Book" w:cs="Arial"/>
          <w:sz w:val="24"/>
          <w:szCs w:val="24"/>
        </w:rPr>
        <w:t xml:space="preserve"> verisi işlenen</w:t>
      </w:r>
      <w:r w:rsidRPr="00954459">
        <w:rPr>
          <w:rFonts w:ascii="Franklin Gothic Book" w:hAnsi="Franklin Gothic Book" w:cs="Arial"/>
          <w:sz w:val="24"/>
          <w:szCs w:val="24"/>
        </w:rPr>
        <w:t xml:space="preserve"> </w:t>
      </w:r>
      <w:r w:rsidR="00934E47">
        <w:rPr>
          <w:rFonts w:ascii="Franklin Gothic Book" w:hAnsi="Franklin Gothic Book" w:cs="Arial"/>
          <w:sz w:val="24"/>
          <w:szCs w:val="24"/>
        </w:rPr>
        <w:t xml:space="preserve">ilgili kişilerden </w:t>
      </w:r>
      <w:r w:rsidRPr="00954459">
        <w:rPr>
          <w:rFonts w:ascii="Franklin Gothic Book" w:hAnsi="Franklin Gothic Book" w:cs="Arial"/>
          <w:sz w:val="24"/>
          <w:szCs w:val="24"/>
        </w:rPr>
        <w:t xml:space="preserve">ayrı ayrı toplanmak </w:t>
      </w:r>
      <w:r w:rsidR="00E95D34">
        <w:rPr>
          <w:rFonts w:ascii="Franklin Gothic Book" w:hAnsi="Franklin Gothic Book" w:cs="Arial"/>
          <w:sz w:val="24"/>
          <w:szCs w:val="24"/>
        </w:rPr>
        <w:t xml:space="preserve">üzere </w:t>
      </w:r>
      <w:r w:rsidRPr="00954459">
        <w:rPr>
          <w:rFonts w:ascii="Franklin Gothic Book" w:hAnsi="Franklin Gothic Book" w:cs="Arial"/>
          <w:sz w:val="24"/>
          <w:szCs w:val="24"/>
        </w:rPr>
        <w:t>işlenen kişisel veriler ile ilgili Açık Rıza Metinleri al</w:t>
      </w:r>
      <w:r w:rsidR="00E95D34">
        <w:rPr>
          <w:rFonts w:ascii="Franklin Gothic Book" w:hAnsi="Franklin Gothic Book" w:cs="Arial"/>
          <w:sz w:val="24"/>
          <w:szCs w:val="24"/>
        </w:rPr>
        <w:t>mak suretiyle veya Kanunun 5/2</w:t>
      </w:r>
      <w:proofErr w:type="gramStart"/>
      <w:r w:rsidR="00E95D34">
        <w:rPr>
          <w:rFonts w:ascii="Franklin Gothic Book" w:hAnsi="Franklin Gothic Book" w:cs="Arial"/>
          <w:sz w:val="24"/>
          <w:szCs w:val="24"/>
        </w:rPr>
        <w:t>.</w:t>
      </w:r>
      <w:r w:rsidRPr="00954459">
        <w:rPr>
          <w:rFonts w:ascii="Franklin Gothic Book" w:hAnsi="Franklin Gothic Book" w:cs="Arial"/>
          <w:sz w:val="24"/>
          <w:szCs w:val="24"/>
        </w:rPr>
        <w:t>,</w:t>
      </w:r>
      <w:proofErr w:type="gramEnd"/>
      <w:r w:rsidRPr="00954459">
        <w:rPr>
          <w:rFonts w:ascii="Franklin Gothic Book" w:hAnsi="Franklin Gothic Book" w:cs="Arial"/>
          <w:sz w:val="24"/>
          <w:szCs w:val="24"/>
        </w:rPr>
        <w:t xml:space="preserve"> 6/3. maddelerinde öngörülen hallerde, açık rıza aranmaksızın, Kanunun 9. maddesindeki kurallar uyarınca, Kişisel Verileri Koruma Kurulu (“Kurul”) tarafından tespit edilecek yeterli korumaya sahip yabancı ülkeler ilan edildikten sonra, sadece bu ülkelerde yerleşik kişi ve kuruluşlara, yeterli korumanın bulunmadığı tespit ve ilan edilen ülkeler için ise, Türkiye’deki ve ilgili yabancı ülkedeki veri sorumlularının yeterli bir korumayı yazılı olarak taahhüt ettikleri ve ilgili aktarım açısından KVK Kurulundan gerekli izinler alınarak sınırlı olm</w:t>
      </w:r>
      <w:r w:rsidR="00A56963" w:rsidRPr="00954459">
        <w:rPr>
          <w:rFonts w:ascii="Franklin Gothic Book" w:hAnsi="Franklin Gothic Book" w:cs="Arial"/>
          <w:sz w:val="24"/>
          <w:szCs w:val="24"/>
        </w:rPr>
        <w:t xml:space="preserve">ak kaydıyla </w:t>
      </w:r>
      <w:r w:rsidR="00FF02BF" w:rsidRPr="00954459">
        <w:rPr>
          <w:rFonts w:ascii="Franklin Gothic Book" w:hAnsi="Franklin Gothic Book" w:cs="Arial"/>
          <w:sz w:val="24"/>
          <w:szCs w:val="24"/>
        </w:rPr>
        <w:t>aktarılabilecektir.</w:t>
      </w:r>
      <w:r w:rsidR="00E95D34">
        <w:rPr>
          <w:rFonts w:ascii="Franklin Gothic Book" w:hAnsi="Franklin Gothic Book" w:cs="Arial"/>
          <w:sz w:val="24"/>
          <w:szCs w:val="24"/>
        </w:rPr>
        <w:t xml:space="preserve"> </w:t>
      </w:r>
      <w:r w:rsidRPr="00954459">
        <w:rPr>
          <w:rFonts w:ascii="Franklin Gothic Book" w:hAnsi="Franklin Gothic Book" w:cs="Arial"/>
          <w:sz w:val="24"/>
          <w:szCs w:val="24"/>
        </w:rPr>
        <w:t xml:space="preserve">Bu kapsamda, 6698 sayılı yasanın öngördüğü sınırlar çerçevesinde, gerekli tüm tedbirler alınarak, </w:t>
      </w:r>
      <w:r w:rsidR="00E95D34">
        <w:rPr>
          <w:rFonts w:ascii="Franklin Gothic Book" w:hAnsi="Franklin Gothic Book" w:cs="Arial"/>
          <w:sz w:val="24"/>
          <w:szCs w:val="24"/>
        </w:rPr>
        <w:t xml:space="preserve">şirketimiz </w:t>
      </w:r>
      <w:r w:rsidRPr="00954459">
        <w:rPr>
          <w:rFonts w:ascii="Franklin Gothic Book" w:hAnsi="Franklin Gothic Book" w:cs="Arial"/>
          <w:sz w:val="24"/>
          <w:szCs w:val="24"/>
        </w:rPr>
        <w:t xml:space="preserve">ile olan hukuki ilişkiniz ve faaliyetiniz kapsamında kişisel bilgileriniz, mevzuata uygun ve aktarım amacı ile sınırlı olarak yurtdışına aktarılabilecektir.  </w:t>
      </w:r>
    </w:p>
    <w:p w:rsidR="00671734" w:rsidRPr="00954459" w:rsidRDefault="00671734" w:rsidP="006F5060">
      <w:pPr>
        <w:spacing w:after="225" w:line="240" w:lineRule="auto"/>
        <w:jc w:val="both"/>
        <w:rPr>
          <w:rFonts w:ascii="Franklin Gothic Book" w:hAnsi="Franklin Gothic Book" w:cs="Arial"/>
          <w:sz w:val="24"/>
          <w:szCs w:val="24"/>
        </w:rPr>
      </w:pPr>
    </w:p>
    <w:p w:rsidR="00671734" w:rsidRDefault="00671734" w:rsidP="006F5060">
      <w:pPr>
        <w:jc w:val="both"/>
        <w:rPr>
          <w:rFonts w:ascii="Franklin Gothic Book" w:hAnsi="Franklin Gothic Book" w:cs="Arial"/>
          <w:b/>
          <w:sz w:val="24"/>
          <w:szCs w:val="24"/>
        </w:rPr>
      </w:pPr>
    </w:p>
    <w:p w:rsidR="006F5060" w:rsidRPr="00954459" w:rsidRDefault="006F5060" w:rsidP="006F5060">
      <w:pPr>
        <w:jc w:val="both"/>
        <w:rPr>
          <w:rFonts w:ascii="Franklin Gothic Book" w:hAnsi="Franklin Gothic Book" w:cs="Arial"/>
          <w:b/>
          <w:sz w:val="24"/>
          <w:szCs w:val="24"/>
        </w:rPr>
      </w:pPr>
      <w:r w:rsidRPr="00954459">
        <w:rPr>
          <w:rFonts w:ascii="Franklin Gothic Book" w:hAnsi="Franklin Gothic Book" w:cs="Arial"/>
          <w:b/>
          <w:sz w:val="24"/>
          <w:szCs w:val="24"/>
        </w:rPr>
        <w:t xml:space="preserve">5-Kişisel Veri Toplamanın Yöntemi ve Hukuki Sebepleri: </w:t>
      </w:r>
    </w:p>
    <w:p w:rsidR="00ED2421" w:rsidRPr="00954459" w:rsidRDefault="00973171" w:rsidP="00FF49E6">
      <w:pPr>
        <w:jc w:val="both"/>
        <w:rPr>
          <w:rFonts w:ascii="Franklin Gothic Book" w:eastAsia="Times New Roman" w:hAnsi="Franklin Gothic Book" w:cs="Arial"/>
          <w:sz w:val="24"/>
          <w:szCs w:val="24"/>
          <w:lang w:eastAsia="tr-TR"/>
        </w:rPr>
      </w:pPr>
      <w:r w:rsidRPr="00954459">
        <w:rPr>
          <w:rFonts w:ascii="Franklin Gothic Book" w:hAnsi="Franklin Gothic Book" w:cs="Arial"/>
          <w:sz w:val="24"/>
          <w:szCs w:val="24"/>
        </w:rPr>
        <w:t>Kişisel verileriniz;</w:t>
      </w:r>
      <w:r w:rsidRPr="00954459">
        <w:rPr>
          <w:rFonts w:ascii="Franklin Gothic Book" w:eastAsia="Times New Roman" w:hAnsi="Franklin Gothic Book" w:cs="Arial"/>
          <w:sz w:val="24"/>
          <w:szCs w:val="24"/>
          <w:lang w:eastAsia="tr-TR"/>
        </w:rPr>
        <w:t xml:space="preserve"> </w:t>
      </w:r>
      <w:r w:rsidR="006F5060" w:rsidRPr="00954459">
        <w:rPr>
          <w:rFonts w:ascii="Franklin Gothic Book" w:hAnsi="Franklin Gothic Book" w:cs="Arial"/>
          <w:sz w:val="24"/>
          <w:szCs w:val="24"/>
        </w:rPr>
        <w:t xml:space="preserve">şirket faaliyetleri kapsamında, belirtilen amaçlarla sınırlı olmak üzere, </w:t>
      </w:r>
      <w:r w:rsidRPr="00954459">
        <w:rPr>
          <w:rFonts w:ascii="Franklin Gothic Book" w:hAnsi="Franklin Gothic Book" w:cs="Arial"/>
          <w:color w:val="000000"/>
          <w:sz w:val="24"/>
          <w:szCs w:val="24"/>
          <w:shd w:val="clear" w:color="auto" w:fill="FFFFFF"/>
        </w:rPr>
        <w:t xml:space="preserve">her türlü sözlü, yazılı ya da elektronik ortamda, </w:t>
      </w:r>
      <w:r w:rsidR="00FF49E6" w:rsidRPr="00954459">
        <w:rPr>
          <w:rFonts w:ascii="Franklin Gothic Book" w:hAnsi="Franklin Gothic Book" w:cs="Arial"/>
          <w:color w:val="000000"/>
          <w:sz w:val="24"/>
          <w:szCs w:val="24"/>
          <w:shd w:val="clear" w:color="auto" w:fill="FFFFFF"/>
        </w:rPr>
        <w:t>başvuru formlarının doldurulması, özlük dosyalarının oluşturulması, sözleşmelerin düzenlenmesi, ifası, m</w:t>
      </w:r>
      <w:r w:rsidR="00FF49E6" w:rsidRPr="00954459">
        <w:rPr>
          <w:rFonts w:ascii="Franklin Gothic Book" w:hAnsi="Franklin Gothic Book" w:cs="Arial"/>
          <w:sz w:val="24"/>
          <w:szCs w:val="24"/>
        </w:rPr>
        <w:t>uhasebe, mali ve sosyal hakların tesisi ve sürdürülmesi için finans bilgilerinin</w:t>
      </w:r>
      <w:r w:rsidR="00ED2421" w:rsidRPr="00954459">
        <w:rPr>
          <w:rFonts w:ascii="Franklin Gothic Book" w:hAnsi="Franklin Gothic Book" w:cs="Arial"/>
          <w:sz w:val="24"/>
          <w:szCs w:val="24"/>
        </w:rPr>
        <w:t xml:space="preserve"> işlenmesi</w:t>
      </w:r>
      <w:r w:rsidR="00FF49E6" w:rsidRPr="00954459">
        <w:rPr>
          <w:rFonts w:ascii="Franklin Gothic Book" w:hAnsi="Franklin Gothic Book" w:cs="Arial"/>
          <w:sz w:val="24"/>
          <w:szCs w:val="24"/>
        </w:rPr>
        <w:t>, satın alma, pazarlama, planlama, ihracat, kalite ve kurumsal gelişimin sağlanması amacıyla alınan kişisel verilerin işlenmesi,</w:t>
      </w:r>
      <w:r w:rsidR="00FF49E6" w:rsidRPr="00954459">
        <w:rPr>
          <w:rFonts w:ascii="Franklin Gothic Book" w:eastAsia="Times New Roman" w:hAnsi="Franklin Gothic Book" w:cs="Arial"/>
          <w:sz w:val="24"/>
          <w:szCs w:val="24"/>
          <w:lang w:eastAsia="tr-TR"/>
        </w:rPr>
        <w:t xml:space="preserve"> şirket bina ve eklentilerini</w:t>
      </w:r>
      <w:r w:rsidR="007363FE" w:rsidRPr="00954459">
        <w:rPr>
          <w:rFonts w:ascii="Franklin Gothic Book" w:eastAsia="Times New Roman" w:hAnsi="Franklin Gothic Book" w:cs="Arial"/>
          <w:sz w:val="24"/>
          <w:szCs w:val="24"/>
          <w:lang w:eastAsia="tr-TR"/>
        </w:rPr>
        <w:t>n</w:t>
      </w:r>
      <w:r w:rsidR="00FF49E6" w:rsidRPr="00954459">
        <w:rPr>
          <w:rFonts w:ascii="Franklin Gothic Book" w:eastAsia="Times New Roman" w:hAnsi="Franklin Gothic Book" w:cs="Arial"/>
          <w:sz w:val="24"/>
          <w:szCs w:val="24"/>
          <w:lang w:eastAsia="tr-TR"/>
        </w:rPr>
        <w:t xml:space="preserve">, internet sitesinin ziyaret edilmesi, çağrı hizmetlerimizi aranması, </w:t>
      </w:r>
      <w:r w:rsidR="00FF49E6" w:rsidRPr="00954459">
        <w:rPr>
          <w:rFonts w:ascii="Franklin Gothic Book" w:hAnsi="Franklin Gothic Book" w:cs="Arial"/>
          <w:sz w:val="24"/>
          <w:szCs w:val="24"/>
        </w:rPr>
        <w:t xml:space="preserve">alınan açık rızanız nedenleriyle, </w:t>
      </w:r>
      <w:r w:rsidR="00FF49E6" w:rsidRPr="004C58CD">
        <w:rPr>
          <w:rFonts w:ascii="Franklin Gothic Book" w:hAnsi="Franklin Gothic Book" w:cs="Arial"/>
          <w:sz w:val="24"/>
          <w:szCs w:val="24"/>
        </w:rPr>
        <w:t>ş</w:t>
      </w:r>
      <w:r w:rsidR="00FF49E6" w:rsidRPr="004C58CD">
        <w:rPr>
          <w:rFonts w:ascii="Franklin Gothic Book" w:hAnsi="Franklin Gothic Book" w:cs="Arial"/>
          <w:sz w:val="24"/>
          <w:szCs w:val="24"/>
          <w:shd w:val="clear" w:color="auto" w:fill="FFFFFF"/>
        </w:rPr>
        <w:t>irket çalışanlarının performanslarının değerlendirilmesi amacıyla</w:t>
      </w:r>
      <w:r w:rsidR="00FF49E6" w:rsidRPr="004C58CD">
        <w:rPr>
          <w:rFonts w:ascii="Franklin Gothic Book" w:hAnsi="Franklin Gothic Book" w:cs="Arial"/>
          <w:sz w:val="24"/>
          <w:szCs w:val="24"/>
        </w:rPr>
        <w:t xml:space="preserve"> personel devam kontrol sistemi olan parmak izi tanıma sisteminin kullanılması, </w:t>
      </w:r>
      <w:r w:rsidR="00ED2421" w:rsidRPr="00954459">
        <w:rPr>
          <w:rFonts w:ascii="Franklin Gothic Book" w:hAnsi="Franklin Gothic Book" w:cs="Arial"/>
          <w:sz w:val="24"/>
          <w:szCs w:val="24"/>
        </w:rPr>
        <w:t>ş</w:t>
      </w:r>
      <w:r w:rsidR="00FF49E6" w:rsidRPr="00954459">
        <w:rPr>
          <w:rFonts w:ascii="Franklin Gothic Book" w:eastAsia="Times New Roman" w:hAnsi="Franklin Gothic Book" w:cs="Arial"/>
          <w:sz w:val="24"/>
          <w:szCs w:val="24"/>
          <w:lang w:eastAsia="tr-TR"/>
        </w:rPr>
        <w:t>irket bina ve eklentileri</w:t>
      </w:r>
      <w:r w:rsidR="00ED2421" w:rsidRPr="00954459">
        <w:rPr>
          <w:rFonts w:ascii="Franklin Gothic Book" w:eastAsia="Times New Roman" w:hAnsi="Franklin Gothic Book" w:cs="Arial"/>
          <w:sz w:val="24"/>
          <w:szCs w:val="24"/>
          <w:lang w:eastAsia="tr-TR"/>
        </w:rPr>
        <w:t xml:space="preserve">nde </w:t>
      </w:r>
      <w:r w:rsidR="00FF49E6" w:rsidRPr="00954459">
        <w:rPr>
          <w:rFonts w:ascii="Franklin Gothic Book" w:eastAsia="Times New Roman" w:hAnsi="Franklin Gothic Book" w:cs="Arial"/>
          <w:sz w:val="24"/>
          <w:szCs w:val="24"/>
          <w:lang w:eastAsia="tr-TR"/>
        </w:rPr>
        <w:t xml:space="preserve">iç ve dış </w:t>
      </w:r>
      <w:proofErr w:type="gramStart"/>
      <w:r w:rsidR="00FF49E6" w:rsidRPr="00954459">
        <w:rPr>
          <w:rFonts w:ascii="Franklin Gothic Book" w:eastAsia="Times New Roman" w:hAnsi="Franklin Gothic Book" w:cs="Arial"/>
          <w:sz w:val="24"/>
          <w:szCs w:val="24"/>
          <w:lang w:eastAsia="tr-TR"/>
        </w:rPr>
        <w:t>mekan</w:t>
      </w:r>
      <w:proofErr w:type="gramEnd"/>
      <w:r w:rsidR="00FF49E6" w:rsidRPr="00954459">
        <w:rPr>
          <w:rFonts w:ascii="Franklin Gothic Book" w:eastAsia="Times New Roman" w:hAnsi="Franklin Gothic Book" w:cs="Arial"/>
          <w:sz w:val="24"/>
          <w:szCs w:val="24"/>
          <w:lang w:eastAsia="tr-TR"/>
        </w:rPr>
        <w:t xml:space="preserve"> güvenliğini sağlamak amacıyla görüntü</w:t>
      </w:r>
      <w:r w:rsidR="00ED2421" w:rsidRPr="00954459">
        <w:rPr>
          <w:rFonts w:ascii="Franklin Gothic Book" w:eastAsia="Times New Roman" w:hAnsi="Franklin Gothic Book" w:cs="Arial"/>
          <w:sz w:val="24"/>
          <w:szCs w:val="24"/>
          <w:lang w:eastAsia="tr-TR"/>
        </w:rPr>
        <w:t>lü kamera kayıt sisteminin kullanılması suretiyle</w:t>
      </w:r>
      <w:r w:rsidR="00DA42CA" w:rsidRPr="00954459">
        <w:rPr>
          <w:rFonts w:ascii="Franklin Gothic Book" w:eastAsia="Times New Roman" w:hAnsi="Franklin Gothic Book" w:cs="Arial"/>
          <w:sz w:val="24"/>
          <w:szCs w:val="24"/>
          <w:lang w:eastAsia="tr-TR"/>
        </w:rPr>
        <w:t xml:space="preserve">, </w:t>
      </w:r>
      <w:r w:rsidR="00DA42CA" w:rsidRPr="00954459">
        <w:rPr>
          <w:rFonts w:ascii="Franklin Gothic Book" w:hAnsi="Franklin Gothic Book" w:cs="Arial"/>
          <w:sz w:val="24"/>
          <w:szCs w:val="24"/>
        </w:rPr>
        <w:t>tamamen veya kısmen otomatik olan ya da herhangi bir veri kayıt sisteminin parçası olmak kaydıyla otomatik olmayan yollarla</w:t>
      </w:r>
      <w:r w:rsidR="00ED2421" w:rsidRPr="00954459">
        <w:rPr>
          <w:rFonts w:ascii="Franklin Gothic Book" w:eastAsia="Times New Roman" w:hAnsi="Franklin Gothic Book" w:cs="Arial"/>
          <w:sz w:val="24"/>
          <w:szCs w:val="24"/>
          <w:lang w:eastAsia="tr-TR"/>
        </w:rPr>
        <w:t xml:space="preserve"> işlenmekte ve toplanmaktadır. </w:t>
      </w:r>
    </w:p>
    <w:p w:rsidR="00F976E6" w:rsidRPr="00954459" w:rsidRDefault="00F174E0" w:rsidP="00F976E6">
      <w:pPr>
        <w:jc w:val="both"/>
        <w:rPr>
          <w:rFonts w:ascii="Franklin Gothic Book" w:hAnsi="Franklin Gothic Book" w:cs="Arial"/>
          <w:color w:val="000000"/>
          <w:sz w:val="24"/>
          <w:szCs w:val="24"/>
          <w:shd w:val="clear" w:color="auto" w:fill="FFFFFF"/>
        </w:rPr>
      </w:pPr>
      <w:r w:rsidRPr="00954459">
        <w:rPr>
          <w:rFonts w:ascii="Franklin Gothic Book" w:hAnsi="Franklin Gothic Book" w:cs="Arial"/>
          <w:color w:val="000000"/>
          <w:sz w:val="24"/>
          <w:szCs w:val="24"/>
          <w:shd w:val="clear" w:color="auto" w:fill="FFFFFF"/>
        </w:rPr>
        <w:t xml:space="preserve">Şirketimizin tabi olduğu </w:t>
      </w:r>
      <w:r w:rsidR="00F976E6" w:rsidRPr="00954459">
        <w:rPr>
          <w:rFonts w:ascii="Franklin Gothic Book" w:hAnsi="Franklin Gothic Book" w:cs="Arial"/>
          <w:color w:val="000000"/>
          <w:sz w:val="24"/>
          <w:szCs w:val="24"/>
          <w:shd w:val="clear" w:color="auto" w:fill="FFFFFF"/>
        </w:rPr>
        <w:t>yasal düzenlemelere uygun olarak, şirketimizce ürün ve hizmetlerin sunulabilmesi ve bu kapsamda şirketimizin sözleşmeler ve yasal mevzuattan kaynaklanan yükümlülüklerini eksiksiz ve doğru bir şekilde yerine getirebilmesi amacıyla, k</w:t>
      </w:r>
      <w:r w:rsidR="00F976E6" w:rsidRPr="00954459">
        <w:rPr>
          <w:rFonts w:ascii="Franklin Gothic Book" w:hAnsi="Franklin Gothic Book" w:cs="Arial"/>
          <w:sz w:val="24"/>
          <w:szCs w:val="24"/>
        </w:rPr>
        <w:t xml:space="preserve">işisel verileriniz </w:t>
      </w:r>
      <w:r w:rsidR="00C65C84" w:rsidRPr="00954459">
        <w:rPr>
          <w:rFonts w:ascii="Franklin Gothic Book" w:hAnsi="Franklin Gothic Book" w:cs="Arial"/>
          <w:sz w:val="24"/>
          <w:szCs w:val="24"/>
        </w:rPr>
        <w:t>ve özel nitelikli kişisel verileriniz k</w:t>
      </w:r>
      <w:r w:rsidR="00F976E6" w:rsidRPr="00954459">
        <w:rPr>
          <w:rFonts w:ascii="Franklin Gothic Book" w:hAnsi="Franklin Gothic Book" w:cs="Arial"/>
          <w:sz w:val="24"/>
          <w:szCs w:val="24"/>
        </w:rPr>
        <w:t xml:space="preserve">ural olarak ilgili kişinin açık rızasına dayalı olarak işlenmektedir. Ayrıca, şirketimiz ile irtibatınız kapsamında aşağıdaki hallerde açık rıza aranmaksızın kişisel verileriniz işlenmektedir.   </w:t>
      </w:r>
    </w:p>
    <w:p w:rsidR="00F976E6" w:rsidRPr="00954459" w:rsidRDefault="00F976E6" w:rsidP="00551C71">
      <w:pPr>
        <w:pStyle w:val="ListeParagraf"/>
        <w:numPr>
          <w:ilvl w:val="0"/>
          <w:numId w:val="5"/>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 xml:space="preserve">Şirketimiz ile üçüncü gerçek ve tüzel kişiler arasındaki sözleşmelerin kurulması veya ifasıyla doğrudan doğruya ilgili olması kaydıyla, sözleşmenin taraflarına ait kişisel verilerin işlenmesinin gerekli olması, </w:t>
      </w:r>
    </w:p>
    <w:p w:rsidR="00F976E6" w:rsidRPr="00954459" w:rsidRDefault="00F976E6" w:rsidP="00551C71">
      <w:pPr>
        <w:pStyle w:val="ListeParagraf"/>
        <w:numPr>
          <w:ilvl w:val="0"/>
          <w:numId w:val="5"/>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Şirketin hukuki yükümlülüğünü yerine getirebilmesi için zorunlu olması,</w:t>
      </w:r>
    </w:p>
    <w:p w:rsidR="00F976E6" w:rsidRPr="00954459" w:rsidRDefault="00F976E6" w:rsidP="00551C71">
      <w:pPr>
        <w:pStyle w:val="ListeParagraf"/>
        <w:numPr>
          <w:ilvl w:val="0"/>
          <w:numId w:val="5"/>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Kişisel verinin, ilgili kişinin kendisi tarafından alenileştirilmiş olması,</w:t>
      </w:r>
    </w:p>
    <w:p w:rsidR="00F976E6" w:rsidRPr="00954459" w:rsidRDefault="00F976E6" w:rsidP="00551C71">
      <w:pPr>
        <w:pStyle w:val="ListeParagraf"/>
        <w:numPr>
          <w:ilvl w:val="0"/>
          <w:numId w:val="5"/>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 xml:space="preserve">Bir hakkın tesisi, kullanılması veya korunması için veri işlemenin zorunlu olması, </w:t>
      </w:r>
    </w:p>
    <w:p w:rsidR="00F976E6" w:rsidRPr="00954459" w:rsidRDefault="00F976E6" w:rsidP="00551C71">
      <w:pPr>
        <w:pStyle w:val="ListeParagraf"/>
        <w:numPr>
          <w:ilvl w:val="0"/>
          <w:numId w:val="6"/>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İlgili kişinin temel hak ve özgürlüklerine zarar vermemek kaydıyla, veri sorumlusunun meşru menfaatleri için veri işlenmesinin zorunlu olması.</w:t>
      </w:r>
    </w:p>
    <w:p w:rsidR="00F976E6" w:rsidRPr="00954459" w:rsidRDefault="00F976E6" w:rsidP="00551C71">
      <w:pPr>
        <w:pStyle w:val="ListeParagraf"/>
        <w:numPr>
          <w:ilvl w:val="0"/>
          <w:numId w:val="6"/>
        </w:numPr>
        <w:jc w:val="both"/>
        <w:rPr>
          <w:rFonts w:ascii="Franklin Gothic Book" w:eastAsia="Times New Roman" w:hAnsi="Franklin Gothic Book" w:cs="Arial"/>
          <w:sz w:val="24"/>
          <w:szCs w:val="24"/>
          <w:lang w:eastAsia="tr-TR"/>
        </w:rPr>
      </w:pPr>
      <w:r w:rsidRPr="00954459">
        <w:rPr>
          <w:rFonts w:ascii="Franklin Gothic Book" w:eastAsia="Times New Roman" w:hAnsi="Franklin Gothic Book" w:cs="Arial"/>
          <w:sz w:val="24"/>
          <w:szCs w:val="24"/>
          <w:lang w:eastAsia="tr-TR"/>
        </w:rPr>
        <w:t>Kanunlarda açıkça öngörülmesi sebebiyle,</w:t>
      </w:r>
    </w:p>
    <w:p w:rsidR="00ED2421" w:rsidRDefault="00ED2421" w:rsidP="005A0F64">
      <w:pPr>
        <w:jc w:val="both"/>
        <w:rPr>
          <w:rFonts w:ascii="Franklin Gothic Book" w:hAnsi="Franklin Gothic Book" w:cs="Arial"/>
          <w:sz w:val="24"/>
          <w:szCs w:val="24"/>
        </w:rPr>
      </w:pPr>
      <w:r w:rsidRPr="00954459">
        <w:rPr>
          <w:rFonts w:ascii="Franklin Gothic Book" w:hAnsi="Franklin Gothic Book" w:cs="Arial"/>
          <w:sz w:val="24"/>
          <w:szCs w:val="24"/>
        </w:rPr>
        <w:t>6698 sayılı Kişisel Verileri</w:t>
      </w:r>
      <w:r w:rsidR="009D6855" w:rsidRPr="00954459">
        <w:rPr>
          <w:rFonts w:ascii="Franklin Gothic Book" w:hAnsi="Franklin Gothic Book" w:cs="Arial"/>
          <w:sz w:val="24"/>
          <w:szCs w:val="24"/>
        </w:rPr>
        <w:t>n Korunması Yasasının 5. ve 6. m</w:t>
      </w:r>
      <w:r w:rsidRPr="00954459">
        <w:rPr>
          <w:rFonts w:ascii="Franklin Gothic Book" w:hAnsi="Franklin Gothic Book" w:cs="Arial"/>
          <w:sz w:val="24"/>
          <w:szCs w:val="24"/>
        </w:rPr>
        <w:t>addelerine, Aydınlatma Yükümlülüğünün Yerine Getirilmesinde Uyulacak Usul ve Esaslar Hakkında Tebliğin 5/</w:t>
      </w:r>
      <w:r w:rsidR="00C61D74" w:rsidRPr="00954459">
        <w:rPr>
          <w:rFonts w:ascii="Franklin Gothic Book" w:hAnsi="Franklin Gothic Book" w:cs="Arial"/>
          <w:sz w:val="24"/>
          <w:szCs w:val="24"/>
        </w:rPr>
        <w:t>1-</w:t>
      </w:r>
      <w:r w:rsidRPr="00954459">
        <w:rPr>
          <w:rFonts w:ascii="Franklin Gothic Book" w:hAnsi="Franklin Gothic Book" w:cs="Arial"/>
          <w:sz w:val="24"/>
          <w:szCs w:val="24"/>
        </w:rPr>
        <w:t xml:space="preserve">h. </w:t>
      </w:r>
      <w:r w:rsidR="0004029B" w:rsidRPr="00954459">
        <w:rPr>
          <w:rFonts w:ascii="Franklin Gothic Book" w:hAnsi="Franklin Gothic Book" w:cs="Arial"/>
          <w:sz w:val="24"/>
          <w:szCs w:val="24"/>
        </w:rPr>
        <w:t>m</w:t>
      </w:r>
      <w:r w:rsidRPr="00954459">
        <w:rPr>
          <w:rFonts w:ascii="Franklin Gothic Book" w:hAnsi="Franklin Gothic Book" w:cs="Arial"/>
          <w:sz w:val="24"/>
          <w:szCs w:val="24"/>
        </w:rPr>
        <w:t>addesine uygun olarak belirtilen amaçlara sınırlı olarak</w:t>
      </w:r>
      <w:r w:rsidR="00DA42CA" w:rsidRPr="00954459">
        <w:rPr>
          <w:rFonts w:ascii="Franklin Gothic Book" w:hAnsi="Franklin Gothic Book" w:cs="Arial"/>
          <w:sz w:val="24"/>
          <w:szCs w:val="24"/>
        </w:rPr>
        <w:t xml:space="preserve"> </w:t>
      </w:r>
      <w:r w:rsidRPr="00954459">
        <w:rPr>
          <w:rFonts w:ascii="Franklin Gothic Book" w:hAnsi="Franklin Gothic Book" w:cs="Arial"/>
          <w:sz w:val="24"/>
          <w:szCs w:val="24"/>
        </w:rPr>
        <w:t>işlenmekte, toplanmakta ve aktarılmaktadır.</w:t>
      </w:r>
    </w:p>
    <w:p w:rsidR="006F5060" w:rsidRPr="00954459" w:rsidRDefault="006F5060" w:rsidP="006F5060">
      <w:pPr>
        <w:jc w:val="both"/>
        <w:rPr>
          <w:rFonts w:ascii="Franklin Gothic Book" w:hAnsi="Franklin Gothic Book" w:cs="Arial"/>
          <w:b/>
          <w:sz w:val="24"/>
          <w:szCs w:val="24"/>
        </w:rPr>
      </w:pPr>
      <w:r w:rsidRPr="00954459">
        <w:rPr>
          <w:rFonts w:ascii="Franklin Gothic Book" w:hAnsi="Franklin Gothic Book" w:cs="Arial"/>
          <w:b/>
          <w:sz w:val="24"/>
          <w:szCs w:val="24"/>
        </w:rPr>
        <w:t>6-Kişisel Veri Sahibinin Hakları ( Başvuru Hakkı ) :</w:t>
      </w:r>
    </w:p>
    <w:p w:rsidR="006F5060" w:rsidRDefault="006F5060" w:rsidP="006F5060">
      <w:pPr>
        <w:jc w:val="both"/>
        <w:rPr>
          <w:rFonts w:ascii="Franklin Gothic Book" w:hAnsi="Franklin Gothic Book" w:cs="Arial"/>
          <w:sz w:val="24"/>
          <w:szCs w:val="24"/>
        </w:rPr>
      </w:pPr>
      <w:r w:rsidRPr="00954459">
        <w:rPr>
          <w:rFonts w:ascii="Franklin Gothic Book" w:hAnsi="Franklin Gothic Book" w:cs="Arial"/>
          <w:sz w:val="24"/>
          <w:szCs w:val="24"/>
        </w:rPr>
        <w:t xml:space="preserve">6698 sayılı Kişisel Verileri Koruma Kanununun “ilgili kişinin haklarını düzenleyen” 11 inci maddesi kapsamındaki taleplerinizi, Veri Sorumlusuna Başvuru Usul ve Esasları Hakkında Tebliğe göre veri sorumlusu </w:t>
      </w:r>
      <w:r w:rsidR="004C37A4" w:rsidRPr="00954459">
        <w:rPr>
          <w:rFonts w:ascii="Franklin Gothic Book" w:hAnsi="Franklin Gothic Book" w:cs="Arial"/>
          <w:sz w:val="24"/>
          <w:szCs w:val="24"/>
        </w:rPr>
        <w:t>PROLİFT ASANSÖR SANAYİ VE TİCARET ANONİM ŞİRKETİ (</w:t>
      </w:r>
      <w:proofErr w:type="spellStart"/>
      <w:r w:rsidR="002B6DB9" w:rsidRPr="00672C0D">
        <w:rPr>
          <w:rStyle w:val="Gl"/>
          <w:rFonts w:ascii="Franklin Gothic Book" w:hAnsi="Franklin Gothic Book"/>
          <w:b w:val="0"/>
          <w:sz w:val="24"/>
          <w:szCs w:val="24"/>
          <w:bdr w:val="none" w:sz="0" w:space="0" w:color="auto" w:frame="1"/>
          <w:shd w:val="clear" w:color="auto" w:fill="FFFFFF"/>
        </w:rPr>
        <w:t>Büyükbalıklı</w:t>
      </w:r>
      <w:proofErr w:type="spellEnd"/>
      <w:r w:rsidR="002B6DB9" w:rsidRPr="00672C0D">
        <w:rPr>
          <w:rStyle w:val="Gl"/>
          <w:rFonts w:ascii="Franklin Gothic Book" w:hAnsi="Franklin Gothic Book"/>
          <w:b w:val="0"/>
          <w:sz w:val="24"/>
          <w:szCs w:val="24"/>
          <w:bdr w:val="none" w:sz="0" w:space="0" w:color="auto" w:frame="1"/>
          <w:shd w:val="clear" w:color="auto" w:fill="FFFFFF"/>
        </w:rPr>
        <w:t xml:space="preserve"> Mah</w:t>
      </w:r>
      <w:r w:rsidR="002B6DB9">
        <w:rPr>
          <w:rStyle w:val="Gl"/>
          <w:rFonts w:ascii="Franklin Gothic Book" w:hAnsi="Franklin Gothic Book"/>
          <w:b w:val="0"/>
          <w:sz w:val="24"/>
          <w:szCs w:val="24"/>
          <w:bdr w:val="none" w:sz="0" w:space="0" w:color="auto" w:frame="1"/>
          <w:shd w:val="clear" w:color="auto" w:fill="FFFFFF"/>
        </w:rPr>
        <w:t xml:space="preserve">allesi </w:t>
      </w:r>
      <w:proofErr w:type="spellStart"/>
      <w:r w:rsidR="002B6DB9" w:rsidRPr="00672C0D">
        <w:rPr>
          <w:rStyle w:val="Gl"/>
          <w:rFonts w:ascii="Franklin Gothic Book" w:hAnsi="Franklin Gothic Book"/>
          <w:b w:val="0"/>
          <w:sz w:val="24"/>
          <w:szCs w:val="24"/>
          <w:bdr w:val="none" w:sz="0" w:space="0" w:color="auto" w:frame="1"/>
          <w:shd w:val="clear" w:color="auto" w:fill="FFFFFF"/>
        </w:rPr>
        <w:t>Büyükbalıklı</w:t>
      </w:r>
      <w:proofErr w:type="spellEnd"/>
      <w:r w:rsidR="002B6DB9" w:rsidRPr="00672C0D">
        <w:rPr>
          <w:rStyle w:val="Gl"/>
          <w:rFonts w:ascii="Franklin Gothic Book" w:hAnsi="Franklin Gothic Book"/>
          <w:b w:val="0"/>
          <w:sz w:val="24"/>
          <w:szCs w:val="24"/>
          <w:bdr w:val="none" w:sz="0" w:space="0" w:color="auto" w:frame="1"/>
          <w:shd w:val="clear" w:color="auto" w:fill="FFFFFF"/>
        </w:rPr>
        <w:t xml:space="preserve"> Cad. No:157/A-157/B Nilüfer/Bursa</w:t>
      </w:r>
      <w:r w:rsidR="002B6DB9">
        <w:rPr>
          <w:rStyle w:val="Gl"/>
          <w:rFonts w:ascii="Franklin Gothic Book" w:hAnsi="Franklin Gothic Book"/>
          <w:b w:val="0"/>
          <w:sz w:val="24"/>
          <w:szCs w:val="24"/>
          <w:bdr w:val="none" w:sz="0" w:space="0" w:color="auto" w:frame="1"/>
          <w:shd w:val="clear" w:color="auto" w:fill="FFFFFF"/>
        </w:rPr>
        <w:t>/Türkiye</w:t>
      </w:r>
      <w:r w:rsidRPr="00954459">
        <w:rPr>
          <w:rFonts w:ascii="Franklin Gothic Book" w:hAnsi="Franklin Gothic Book" w:cs="Arial"/>
          <w:bCs/>
          <w:sz w:val="24"/>
          <w:szCs w:val="24"/>
        </w:rPr>
        <w:t xml:space="preserve"> </w:t>
      </w:r>
      <w:r w:rsidRPr="00954459">
        <w:rPr>
          <w:rFonts w:ascii="Franklin Gothic Book" w:hAnsi="Franklin Gothic Book" w:cs="Arial"/>
          <w:sz w:val="24"/>
          <w:szCs w:val="24"/>
        </w:rPr>
        <w:t xml:space="preserve">adresine, kişisel veri sahibi olan ilgili kişinin ekte yer alan BAŞVURU FORMUNU doldurarak, formun imzalı bir nüshasını şirket adresine kimliğinizi tespit edici belgeler ile bizzat elden iletebilir, Güvenli Elektronik İmza, mobil imza ya da şirketimize bildirdiğiniz ve şirketimiz sisteminde kayıtlı </w:t>
      </w:r>
      <w:r w:rsidRPr="00954459">
        <w:rPr>
          <w:rFonts w:ascii="Franklin Gothic Book" w:hAnsi="Franklin Gothic Book" w:cs="Arial"/>
          <w:sz w:val="24"/>
          <w:szCs w:val="24"/>
        </w:rPr>
        <w:lastRenderedPageBreak/>
        <w:t xml:space="preserve">bulunan Elektronik Posta adresini kullanmak suretiyle </w:t>
      </w:r>
      <w:hyperlink r:id="rId10" w:history="1">
        <w:r w:rsidR="00615686" w:rsidRPr="00954459">
          <w:rPr>
            <w:rStyle w:val="Kpr"/>
            <w:rFonts w:ascii="Franklin Gothic Book" w:hAnsi="Franklin Gothic Book" w:cs="Arial"/>
            <w:sz w:val="24"/>
            <w:szCs w:val="24"/>
          </w:rPr>
          <w:t>info@proliftasansor.com.tr</w:t>
        </w:r>
      </w:hyperlink>
      <w:r w:rsidR="00AB0931" w:rsidRPr="00954459">
        <w:rPr>
          <w:rFonts w:ascii="Franklin Gothic Book" w:hAnsi="Franklin Gothic Book" w:cs="Arial"/>
          <w:sz w:val="24"/>
          <w:szCs w:val="24"/>
        </w:rPr>
        <w:t xml:space="preserve"> </w:t>
      </w:r>
      <w:r w:rsidRPr="00954459">
        <w:rPr>
          <w:rFonts w:ascii="Franklin Gothic Book" w:hAnsi="Franklin Gothic Book" w:cs="Arial"/>
          <w:sz w:val="24"/>
          <w:szCs w:val="24"/>
        </w:rPr>
        <w:t xml:space="preserve">adresine e-posta göndererek, İlgili kişinin Şahsi Kayıtlı Elektronik Posta (KEP) adresini kullanarak, şirketimize ait Kayıtlı Elektronik Posta (KEP) adresine </w:t>
      </w:r>
      <w:hyperlink r:id="rId11" w:history="1">
        <w:r w:rsidR="00615686" w:rsidRPr="00954459">
          <w:rPr>
            <w:rStyle w:val="Kpr"/>
            <w:rFonts w:ascii="Franklin Gothic Book" w:hAnsi="Franklin Gothic Book" w:cs="Arial"/>
            <w:sz w:val="24"/>
            <w:szCs w:val="24"/>
          </w:rPr>
          <w:t>proliftasansor@hs01kep.tr</w:t>
        </w:r>
      </w:hyperlink>
      <w:r w:rsidRPr="00954459">
        <w:rPr>
          <w:rFonts w:ascii="Franklin Gothic Book" w:hAnsi="Franklin Gothic Book" w:cs="Arial"/>
          <w:sz w:val="24"/>
          <w:szCs w:val="24"/>
        </w:rPr>
        <w:t xml:space="preserve"> elektronik posta göndererek, yapacağınız şahsi başvuru </w:t>
      </w:r>
      <w:proofErr w:type="gramStart"/>
      <w:r w:rsidRPr="00954459">
        <w:rPr>
          <w:rFonts w:ascii="Franklin Gothic Book" w:hAnsi="Franklin Gothic Book" w:cs="Arial"/>
          <w:sz w:val="24"/>
          <w:szCs w:val="24"/>
        </w:rPr>
        <w:t>ile,</w:t>
      </w:r>
      <w:proofErr w:type="gramEnd"/>
      <w:r w:rsidRPr="00954459">
        <w:rPr>
          <w:rFonts w:ascii="Franklin Gothic Book" w:hAnsi="Franklin Gothic Book" w:cs="Arial"/>
          <w:sz w:val="24"/>
          <w:szCs w:val="24"/>
        </w:rPr>
        <w:t xml:space="preserve"> Noter vasıtasıyla yapacağınız başvuru veya KVK Kurumunun belirlediği yöntemlerle </w:t>
      </w:r>
      <w:bookmarkStart w:id="0" w:name="_GoBack"/>
      <w:bookmarkEnd w:id="0"/>
      <w:r w:rsidRPr="00954459">
        <w:rPr>
          <w:rFonts w:ascii="Franklin Gothic Book" w:hAnsi="Franklin Gothic Book" w:cs="Arial"/>
          <w:sz w:val="24"/>
          <w:szCs w:val="24"/>
        </w:rPr>
        <w:t xml:space="preserve">ile iletebilirsiniz. </w:t>
      </w:r>
    </w:p>
    <w:p w:rsidR="006F5060" w:rsidRPr="00954459" w:rsidRDefault="006F5060" w:rsidP="006F5060">
      <w:pPr>
        <w:jc w:val="both"/>
        <w:rPr>
          <w:rFonts w:ascii="Franklin Gothic Book" w:hAnsi="Franklin Gothic Book" w:cs="Arial"/>
          <w:b/>
          <w:sz w:val="24"/>
          <w:szCs w:val="24"/>
        </w:rPr>
      </w:pPr>
      <w:r w:rsidRPr="00954459">
        <w:rPr>
          <w:rFonts w:ascii="Franklin Gothic Book" w:hAnsi="Franklin Gothic Book" w:cs="Arial"/>
          <w:b/>
          <w:sz w:val="24"/>
          <w:szCs w:val="24"/>
        </w:rPr>
        <w:t>Kanunun 11. maddesi uyarıca; herkes, veri sorumlusuna başvurarak kendisiyle ilgili olarak;</w:t>
      </w:r>
    </w:p>
    <w:p w:rsidR="006F5060" w:rsidRPr="00954459" w:rsidRDefault="006F5060" w:rsidP="00551C71">
      <w:pPr>
        <w:pStyle w:val="ListeParagraf"/>
        <w:numPr>
          <w:ilvl w:val="0"/>
          <w:numId w:val="7"/>
        </w:numPr>
        <w:jc w:val="both"/>
        <w:rPr>
          <w:rFonts w:ascii="Franklin Gothic Book" w:hAnsi="Franklin Gothic Book" w:cs="Arial"/>
          <w:sz w:val="24"/>
          <w:szCs w:val="24"/>
        </w:rPr>
      </w:pPr>
      <w:r w:rsidRPr="00954459">
        <w:rPr>
          <w:rFonts w:ascii="Franklin Gothic Book" w:hAnsi="Franklin Gothic Book" w:cs="Arial"/>
          <w:sz w:val="24"/>
          <w:szCs w:val="24"/>
        </w:rPr>
        <w:t>Kişisel veri işlenip işlenmediğini öğrenme,</w:t>
      </w:r>
    </w:p>
    <w:p w:rsidR="006F5060" w:rsidRPr="00954459" w:rsidRDefault="006F5060" w:rsidP="00551C71">
      <w:pPr>
        <w:pStyle w:val="ListeParagraf"/>
        <w:numPr>
          <w:ilvl w:val="0"/>
          <w:numId w:val="7"/>
        </w:numPr>
        <w:jc w:val="both"/>
        <w:rPr>
          <w:rFonts w:ascii="Franklin Gothic Book" w:hAnsi="Franklin Gothic Book" w:cs="Arial"/>
          <w:sz w:val="24"/>
          <w:szCs w:val="24"/>
        </w:rPr>
      </w:pPr>
      <w:r w:rsidRPr="00954459">
        <w:rPr>
          <w:rFonts w:ascii="Franklin Gothic Book" w:hAnsi="Franklin Gothic Book" w:cs="Arial"/>
          <w:sz w:val="24"/>
          <w:szCs w:val="24"/>
        </w:rPr>
        <w:t>Kişisel verileri işlenmişse buna ilişkin bilgi talep etme,</w:t>
      </w:r>
    </w:p>
    <w:p w:rsidR="006F5060" w:rsidRPr="00954459" w:rsidRDefault="006F5060" w:rsidP="00551C71">
      <w:pPr>
        <w:pStyle w:val="ListeParagraf"/>
        <w:numPr>
          <w:ilvl w:val="0"/>
          <w:numId w:val="7"/>
        </w:numPr>
        <w:jc w:val="both"/>
        <w:rPr>
          <w:rFonts w:ascii="Franklin Gothic Book" w:hAnsi="Franklin Gothic Book" w:cs="Arial"/>
          <w:sz w:val="24"/>
          <w:szCs w:val="24"/>
        </w:rPr>
      </w:pPr>
      <w:r w:rsidRPr="00954459">
        <w:rPr>
          <w:rFonts w:ascii="Franklin Gothic Book" w:hAnsi="Franklin Gothic Book" w:cs="Arial"/>
          <w:sz w:val="24"/>
          <w:szCs w:val="24"/>
        </w:rPr>
        <w:t>Kişisel verilerin işlenme amacını ve bunların amacına uygun kullanılıp kullanılmadığını öğrenme,</w:t>
      </w:r>
    </w:p>
    <w:p w:rsidR="006F5060" w:rsidRPr="00954459" w:rsidRDefault="006F5060" w:rsidP="00551C71">
      <w:pPr>
        <w:pStyle w:val="ListeParagraf"/>
        <w:numPr>
          <w:ilvl w:val="0"/>
          <w:numId w:val="7"/>
        </w:numPr>
        <w:jc w:val="both"/>
        <w:rPr>
          <w:rFonts w:ascii="Franklin Gothic Book" w:hAnsi="Franklin Gothic Book" w:cs="Arial"/>
          <w:sz w:val="24"/>
          <w:szCs w:val="24"/>
        </w:rPr>
      </w:pPr>
      <w:r w:rsidRPr="00954459">
        <w:rPr>
          <w:rFonts w:ascii="Franklin Gothic Book" w:hAnsi="Franklin Gothic Book" w:cs="Arial"/>
          <w:sz w:val="24"/>
          <w:szCs w:val="24"/>
        </w:rPr>
        <w:t>Yurt içinde veya yurt dışında kişisel verilerin aktarıldığı üçüncü kişileri bilme,</w:t>
      </w:r>
    </w:p>
    <w:p w:rsidR="006F5060" w:rsidRPr="00954459" w:rsidRDefault="006F5060" w:rsidP="00551C71">
      <w:pPr>
        <w:pStyle w:val="ListeParagraf"/>
        <w:numPr>
          <w:ilvl w:val="0"/>
          <w:numId w:val="7"/>
        </w:numPr>
        <w:jc w:val="both"/>
        <w:rPr>
          <w:rFonts w:ascii="Franklin Gothic Book" w:hAnsi="Franklin Gothic Book" w:cs="Arial"/>
          <w:sz w:val="24"/>
          <w:szCs w:val="24"/>
        </w:rPr>
      </w:pPr>
      <w:r w:rsidRPr="00954459">
        <w:rPr>
          <w:rFonts w:ascii="Franklin Gothic Book" w:hAnsi="Franklin Gothic Book" w:cs="Arial"/>
          <w:sz w:val="24"/>
          <w:szCs w:val="24"/>
        </w:rPr>
        <w:t>Kişisel verilerin eksik veya yanlış işlenmiş olması hâlinde bunların düzeltilmesini isteme,</w:t>
      </w:r>
    </w:p>
    <w:p w:rsidR="006F5060" w:rsidRPr="00954459" w:rsidRDefault="006F5060" w:rsidP="00551C71">
      <w:pPr>
        <w:pStyle w:val="ListeParagraf"/>
        <w:numPr>
          <w:ilvl w:val="0"/>
          <w:numId w:val="7"/>
        </w:numPr>
        <w:jc w:val="both"/>
        <w:rPr>
          <w:rFonts w:ascii="Franklin Gothic Book" w:hAnsi="Franklin Gothic Book" w:cs="Arial"/>
          <w:sz w:val="24"/>
          <w:szCs w:val="24"/>
        </w:rPr>
      </w:pPr>
      <w:r w:rsidRPr="00954459">
        <w:rPr>
          <w:rFonts w:ascii="Franklin Gothic Book" w:hAnsi="Franklin Gothic Book" w:cs="Arial"/>
          <w:sz w:val="24"/>
          <w:szCs w:val="24"/>
        </w:rPr>
        <w:t xml:space="preserve">KVKK’ </w:t>
      </w:r>
      <w:proofErr w:type="spellStart"/>
      <w:r w:rsidRPr="00954459">
        <w:rPr>
          <w:rFonts w:ascii="Franklin Gothic Book" w:hAnsi="Franklin Gothic Book" w:cs="Arial"/>
          <w:sz w:val="24"/>
          <w:szCs w:val="24"/>
        </w:rPr>
        <w:t>nın</w:t>
      </w:r>
      <w:proofErr w:type="spellEnd"/>
      <w:r w:rsidRPr="00954459">
        <w:rPr>
          <w:rFonts w:ascii="Franklin Gothic Book" w:hAnsi="Franklin Gothic Book" w:cs="Arial"/>
          <w:sz w:val="24"/>
          <w:szCs w:val="24"/>
        </w:rPr>
        <w:t xml:space="preserve"> 7. maddesinde öngörülen şartlar çerçevesinde kişisel verilerin silinmesini veya yok edilmesini isteme,</w:t>
      </w:r>
    </w:p>
    <w:p w:rsidR="006F5060" w:rsidRPr="00954459" w:rsidRDefault="006F5060" w:rsidP="00551C71">
      <w:pPr>
        <w:pStyle w:val="ListeParagraf"/>
        <w:numPr>
          <w:ilvl w:val="0"/>
          <w:numId w:val="7"/>
        </w:numPr>
        <w:jc w:val="both"/>
        <w:rPr>
          <w:rFonts w:ascii="Franklin Gothic Book" w:hAnsi="Franklin Gothic Book" w:cs="Arial"/>
          <w:sz w:val="24"/>
          <w:szCs w:val="24"/>
        </w:rPr>
      </w:pPr>
      <w:r w:rsidRPr="00954459">
        <w:rPr>
          <w:rFonts w:ascii="Franklin Gothic Book" w:hAnsi="Franklin Gothic Book" w:cs="Arial"/>
          <w:sz w:val="24"/>
          <w:szCs w:val="24"/>
        </w:rPr>
        <w:t>Kişisel verilerin düzeltilmesi, silinmesi, yok edilmesi halinde bu işlemlerin, kişisel verilerin aktarıldığı üçüncü kişilere de bildirilmesini isteme,</w:t>
      </w:r>
    </w:p>
    <w:p w:rsidR="006F5060" w:rsidRPr="00954459" w:rsidRDefault="006F5060" w:rsidP="00551C71">
      <w:pPr>
        <w:pStyle w:val="ListeParagraf"/>
        <w:numPr>
          <w:ilvl w:val="0"/>
          <w:numId w:val="7"/>
        </w:numPr>
        <w:jc w:val="both"/>
        <w:rPr>
          <w:rFonts w:ascii="Franklin Gothic Book" w:hAnsi="Franklin Gothic Book" w:cs="Arial"/>
          <w:sz w:val="24"/>
          <w:szCs w:val="24"/>
        </w:rPr>
      </w:pPr>
      <w:r w:rsidRPr="00954459">
        <w:rPr>
          <w:rFonts w:ascii="Franklin Gothic Book" w:hAnsi="Franklin Gothic Book" w:cs="Arial"/>
          <w:sz w:val="24"/>
          <w:szCs w:val="24"/>
        </w:rPr>
        <w:t>İşlenen verilerin münhasıran otomatik sistemler vasıtasıyla analiz edilmesi suretiyle kişinin kendisi aleyhine bir sonucun ortaya çıkmasına itiraz etme,</w:t>
      </w:r>
    </w:p>
    <w:p w:rsidR="006F5060" w:rsidRPr="00954459" w:rsidRDefault="006F5060" w:rsidP="00551C71">
      <w:pPr>
        <w:pStyle w:val="ListeParagraf"/>
        <w:numPr>
          <w:ilvl w:val="0"/>
          <w:numId w:val="7"/>
        </w:numPr>
        <w:jc w:val="both"/>
        <w:rPr>
          <w:rFonts w:ascii="Franklin Gothic Book" w:hAnsi="Franklin Gothic Book" w:cs="Arial"/>
          <w:sz w:val="24"/>
          <w:szCs w:val="24"/>
        </w:rPr>
      </w:pPr>
      <w:r w:rsidRPr="00954459">
        <w:rPr>
          <w:rFonts w:ascii="Franklin Gothic Book" w:hAnsi="Franklin Gothic Book" w:cs="Arial"/>
          <w:sz w:val="24"/>
          <w:szCs w:val="24"/>
        </w:rPr>
        <w:t>Kişisel verilerin kanuna aykırı olarak işlenmesi sebebiyle zarara uğraması hâlinde zararın giderilmesini talep etme, haklarına sahiptir.</w:t>
      </w:r>
    </w:p>
    <w:p w:rsidR="006F5060" w:rsidRPr="00954459" w:rsidRDefault="006F5060" w:rsidP="006F5060">
      <w:pPr>
        <w:shd w:val="clear" w:color="auto" w:fill="FFFFFF"/>
        <w:spacing w:after="0" w:line="240" w:lineRule="auto"/>
        <w:jc w:val="both"/>
        <w:rPr>
          <w:rFonts w:ascii="Franklin Gothic Book" w:eastAsia="Times New Roman" w:hAnsi="Franklin Gothic Book" w:cs="Arial"/>
          <w:sz w:val="24"/>
          <w:szCs w:val="24"/>
          <w:lang w:eastAsia="tr-TR"/>
        </w:rPr>
      </w:pPr>
      <w:r w:rsidRPr="00954459">
        <w:rPr>
          <w:rFonts w:ascii="Franklin Gothic Book" w:hAnsi="Franklin Gothic Book" w:cs="Arial"/>
          <w:sz w:val="24"/>
          <w:szCs w:val="24"/>
        </w:rPr>
        <w:t>6698 sayılı KVK Kanunu 13/1. maddesi uyarınca, yukarıda belirtilen haklarınızı kullanmak amacıyla</w:t>
      </w:r>
      <w:r w:rsidR="00AF5F05" w:rsidRPr="00954459">
        <w:rPr>
          <w:rFonts w:ascii="Franklin Gothic Book" w:hAnsi="Franklin Gothic Book" w:cs="Arial"/>
          <w:sz w:val="24"/>
          <w:szCs w:val="24"/>
        </w:rPr>
        <w:t>,</w:t>
      </w:r>
      <w:r w:rsidRPr="00954459">
        <w:rPr>
          <w:rFonts w:ascii="Franklin Gothic Book" w:hAnsi="Franklin Gothic Book" w:cs="Arial"/>
          <w:sz w:val="24"/>
          <w:szCs w:val="24"/>
        </w:rPr>
        <w:t xml:space="preserve"> yapacağınız başvurularınızı yazılı olarak veya KVK Kurumunun belirlediği yukarıda yazılı yöntemlerle </w:t>
      </w:r>
      <w:r w:rsidR="00AF5F05" w:rsidRPr="00954459">
        <w:rPr>
          <w:rFonts w:ascii="Franklin Gothic Book" w:hAnsi="Franklin Gothic Book" w:cs="Arial"/>
          <w:sz w:val="24"/>
          <w:szCs w:val="24"/>
        </w:rPr>
        <w:t>ş</w:t>
      </w:r>
      <w:r w:rsidRPr="00954459">
        <w:rPr>
          <w:rFonts w:ascii="Franklin Gothic Book" w:hAnsi="Franklin Gothic Book" w:cs="Arial"/>
          <w:sz w:val="24"/>
          <w:szCs w:val="24"/>
        </w:rPr>
        <w:t xml:space="preserve">irketimize iletmeniz gerekmektedir. </w:t>
      </w:r>
      <w:r w:rsidRPr="00954459">
        <w:rPr>
          <w:rFonts w:ascii="Franklin Gothic Book" w:hAnsi="Franklin Gothic Book" w:cs="Arial"/>
          <w:sz w:val="24"/>
          <w:szCs w:val="24"/>
          <w:shd w:val="clear" w:color="auto" w:fill="FFFFFF"/>
        </w:rPr>
        <w:t xml:space="preserve">Şirketimiz, </w:t>
      </w:r>
      <w:r w:rsidRPr="00954459">
        <w:rPr>
          <w:rFonts w:ascii="Franklin Gothic Book" w:hAnsi="Franklin Gothic Book" w:cs="Arial"/>
          <w:sz w:val="24"/>
          <w:szCs w:val="24"/>
        </w:rPr>
        <w:t>başvuruda yer alan taleplerinizi, talebin niteliğine göre en kısa sürede ve en geç otuz gün içinde ücretsiz olarak sonuçlandıracaktır. Ancak, işlemin ayrıca bir maliyeti gerektirmesi hâlinde, Kurulca belirlenen tarifedeki ücret talep edilecektir.</w:t>
      </w:r>
      <w:r w:rsidRPr="00954459">
        <w:rPr>
          <w:rFonts w:ascii="Franklin Gothic Book" w:eastAsia="Times New Roman" w:hAnsi="Franklin Gothic Book" w:cs="Arial"/>
          <w:sz w:val="24"/>
          <w:szCs w:val="24"/>
          <w:lang w:eastAsia="tr-TR"/>
        </w:rPr>
        <w:t xml:space="preserve"> Bu kapsamda ilgili kişinin başvurusuna yazılı olarak cevap verilmesi halinde, on sayfaya kadar ücret alınmayacak,  on sayfanın üzerindeki her bir sayfa için 1 TL işlem ücreti alınacaktır. Başvuruya karşı verilecek cevabın CD, flaş bellek gibi elektronik kayıt ortamında verilmesi halinde şirketimiz tarafından talep edilebilecek ücret kayıt ortamının gerektirdiği maliyet miktarını geçmeyecektir. </w:t>
      </w:r>
    </w:p>
    <w:p w:rsidR="006F5060" w:rsidRPr="00954459" w:rsidRDefault="006F5060" w:rsidP="006F5060">
      <w:pPr>
        <w:pStyle w:val="Default"/>
        <w:rPr>
          <w:rFonts w:ascii="Franklin Gothic Book" w:hAnsi="Franklin Gothic Book" w:cs="Arial"/>
          <w:b/>
          <w:color w:val="auto"/>
        </w:rPr>
      </w:pPr>
    </w:p>
    <w:p w:rsidR="006F5060" w:rsidRPr="00954459" w:rsidRDefault="006F5060" w:rsidP="006F5060">
      <w:pPr>
        <w:pStyle w:val="Default"/>
        <w:rPr>
          <w:rFonts w:ascii="Franklin Gothic Book" w:hAnsi="Franklin Gothic Book" w:cs="Arial"/>
          <w:b/>
          <w:color w:val="auto"/>
        </w:rPr>
      </w:pPr>
    </w:p>
    <w:p w:rsidR="006F5060" w:rsidRPr="00954459" w:rsidRDefault="006F5060" w:rsidP="006F5060">
      <w:pPr>
        <w:pStyle w:val="Default"/>
        <w:rPr>
          <w:rFonts w:ascii="Franklin Gothic Book" w:hAnsi="Franklin Gothic Book" w:cs="Arial"/>
          <w:b/>
          <w:color w:val="auto"/>
        </w:rPr>
      </w:pPr>
    </w:p>
    <w:p w:rsidR="006F5060" w:rsidRPr="00954459" w:rsidRDefault="006F5060" w:rsidP="006F5060">
      <w:pPr>
        <w:pStyle w:val="Default"/>
        <w:rPr>
          <w:rFonts w:ascii="Franklin Gothic Book" w:hAnsi="Franklin Gothic Book" w:cs="Arial"/>
          <w:b/>
          <w:color w:val="auto"/>
        </w:rPr>
      </w:pPr>
    </w:p>
    <w:p w:rsidR="006F5060" w:rsidRPr="00954459" w:rsidRDefault="006F5060" w:rsidP="006F5060">
      <w:pPr>
        <w:pStyle w:val="Default"/>
        <w:rPr>
          <w:rFonts w:ascii="Franklin Gothic Book" w:hAnsi="Franklin Gothic Book" w:cs="Arial"/>
          <w:b/>
          <w:color w:val="0070C0"/>
        </w:rPr>
      </w:pPr>
      <w:r w:rsidRPr="00954459">
        <w:rPr>
          <w:rFonts w:ascii="Franklin Gothic Book" w:hAnsi="Franklin Gothic Book" w:cs="Arial"/>
          <w:b/>
          <w:color w:val="0070C0"/>
        </w:rPr>
        <w:t>Başvuru Formu * için tıklayınız</w:t>
      </w:r>
    </w:p>
    <w:p w:rsidR="00A86D58" w:rsidRPr="00954459" w:rsidRDefault="00A86D58" w:rsidP="006F5060">
      <w:pPr>
        <w:pStyle w:val="AralkYok"/>
        <w:jc w:val="center"/>
        <w:rPr>
          <w:rFonts w:ascii="Franklin Gothic Book" w:hAnsi="Franklin Gothic Book" w:cs="Arial"/>
          <w:sz w:val="24"/>
          <w:szCs w:val="24"/>
        </w:rPr>
      </w:pPr>
    </w:p>
    <w:sectPr w:rsidR="00A86D58" w:rsidRPr="00954459" w:rsidSect="00BE7403">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65" w:rsidRDefault="007F5A65" w:rsidP="00EC3D57">
      <w:pPr>
        <w:spacing w:after="0" w:line="240" w:lineRule="auto"/>
      </w:pPr>
      <w:r>
        <w:separator/>
      </w:r>
    </w:p>
  </w:endnote>
  <w:endnote w:type="continuationSeparator" w:id="0">
    <w:p w:rsidR="007F5A65" w:rsidRDefault="007F5A65" w:rsidP="00EC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06129"/>
      <w:docPartObj>
        <w:docPartGallery w:val="Page Numbers (Bottom of Page)"/>
        <w:docPartUnique/>
      </w:docPartObj>
    </w:sdtPr>
    <w:sdtEndPr/>
    <w:sdtContent>
      <w:p w:rsidR="00EC3D57" w:rsidRDefault="00C04592">
        <w:pPr>
          <w:pStyle w:val="Altbilgi"/>
          <w:jc w:val="center"/>
        </w:pPr>
        <w:r>
          <w:fldChar w:fldCharType="begin"/>
        </w:r>
        <w:r w:rsidR="00EC3D57">
          <w:instrText>PAGE   \* MERGEFORMAT</w:instrText>
        </w:r>
        <w:r>
          <w:fldChar w:fldCharType="separate"/>
        </w:r>
        <w:r w:rsidR="00E708C3">
          <w:rPr>
            <w:noProof/>
          </w:rPr>
          <w:t>5</w:t>
        </w:r>
        <w:r>
          <w:fldChar w:fldCharType="end"/>
        </w:r>
      </w:p>
    </w:sdtContent>
  </w:sdt>
  <w:p w:rsidR="00EC3D57" w:rsidRDefault="00EC3D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65" w:rsidRDefault="007F5A65" w:rsidP="00EC3D57">
      <w:pPr>
        <w:spacing w:after="0" w:line="240" w:lineRule="auto"/>
      </w:pPr>
      <w:r>
        <w:separator/>
      </w:r>
    </w:p>
  </w:footnote>
  <w:footnote w:type="continuationSeparator" w:id="0">
    <w:p w:rsidR="007F5A65" w:rsidRDefault="007F5A65" w:rsidP="00EC3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577"/>
    <w:multiLevelType w:val="hybridMultilevel"/>
    <w:tmpl w:val="70ACEA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825C90"/>
    <w:multiLevelType w:val="hybridMultilevel"/>
    <w:tmpl w:val="9880EEF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6B3C0F"/>
    <w:multiLevelType w:val="hybridMultilevel"/>
    <w:tmpl w:val="7574558C"/>
    <w:lvl w:ilvl="0" w:tplc="041F0005">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38E34E1"/>
    <w:multiLevelType w:val="hybridMultilevel"/>
    <w:tmpl w:val="8E5AA7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5B64F91"/>
    <w:multiLevelType w:val="hybridMultilevel"/>
    <w:tmpl w:val="5A2CBC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9937882"/>
    <w:multiLevelType w:val="hybridMultilevel"/>
    <w:tmpl w:val="B8F883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A37570C"/>
    <w:multiLevelType w:val="hybridMultilevel"/>
    <w:tmpl w:val="587643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38"/>
    <w:rsid w:val="00000D61"/>
    <w:rsid w:val="00005DE5"/>
    <w:rsid w:val="00010A69"/>
    <w:rsid w:val="000218CE"/>
    <w:rsid w:val="0004029B"/>
    <w:rsid w:val="0004061C"/>
    <w:rsid w:val="00041A66"/>
    <w:rsid w:val="000452FE"/>
    <w:rsid w:val="00055513"/>
    <w:rsid w:val="00055C44"/>
    <w:rsid w:val="00067154"/>
    <w:rsid w:val="00067417"/>
    <w:rsid w:val="00074231"/>
    <w:rsid w:val="00077671"/>
    <w:rsid w:val="0008188E"/>
    <w:rsid w:val="00081F85"/>
    <w:rsid w:val="000948E3"/>
    <w:rsid w:val="0009598E"/>
    <w:rsid w:val="000B1CCF"/>
    <w:rsid w:val="000B32D0"/>
    <w:rsid w:val="000B4722"/>
    <w:rsid w:val="000B59C1"/>
    <w:rsid w:val="000D1030"/>
    <w:rsid w:val="000D1ABB"/>
    <w:rsid w:val="000D35D5"/>
    <w:rsid w:val="000E1CC8"/>
    <w:rsid w:val="000F04EF"/>
    <w:rsid w:val="000F0653"/>
    <w:rsid w:val="000F3796"/>
    <w:rsid w:val="00116134"/>
    <w:rsid w:val="00130EE7"/>
    <w:rsid w:val="001369C6"/>
    <w:rsid w:val="00141E58"/>
    <w:rsid w:val="00143694"/>
    <w:rsid w:val="00163129"/>
    <w:rsid w:val="00164F1D"/>
    <w:rsid w:val="00170CC9"/>
    <w:rsid w:val="00181255"/>
    <w:rsid w:val="0018351C"/>
    <w:rsid w:val="00183CED"/>
    <w:rsid w:val="001846AF"/>
    <w:rsid w:val="00186390"/>
    <w:rsid w:val="00190AB8"/>
    <w:rsid w:val="001A3298"/>
    <w:rsid w:val="001A475A"/>
    <w:rsid w:val="001B2330"/>
    <w:rsid w:val="001B709D"/>
    <w:rsid w:val="001E01B9"/>
    <w:rsid w:val="001E3C9E"/>
    <w:rsid w:val="001E7038"/>
    <w:rsid w:val="001F4D69"/>
    <w:rsid w:val="001F6B4C"/>
    <w:rsid w:val="001F7595"/>
    <w:rsid w:val="00200647"/>
    <w:rsid w:val="002246CA"/>
    <w:rsid w:val="00241886"/>
    <w:rsid w:val="00243403"/>
    <w:rsid w:val="00244BDD"/>
    <w:rsid w:val="002468E7"/>
    <w:rsid w:val="00251F04"/>
    <w:rsid w:val="002626A2"/>
    <w:rsid w:val="002760FF"/>
    <w:rsid w:val="002825D5"/>
    <w:rsid w:val="00285A10"/>
    <w:rsid w:val="00295F4C"/>
    <w:rsid w:val="002B1711"/>
    <w:rsid w:val="002B20D2"/>
    <w:rsid w:val="002B6DB9"/>
    <w:rsid w:val="002C17C4"/>
    <w:rsid w:val="002C29D1"/>
    <w:rsid w:val="002D4137"/>
    <w:rsid w:val="002D6E82"/>
    <w:rsid w:val="002D766C"/>
    <w:rsid w:val="002E2EDC"/>
    <w:rsid w:val="002E3790"/>
    <w:rsid w:val="002E4727"/>
    <w:rsid w:val="002E7C9D"/>
    <w:rsid w:val="002F53FF"/>
    <w:rsid w:val="00306692"/>
    <w:rsid w:val="00307D0C"/>
    <w:rsid w:val="0031188B"/>
    <w:rsid w:val="00313F32"/>
    <w:rsid w:val="00314051"/>
    <w:rsid w:val="003159FA"/>
    <w:rsid w:val="00326335"/>
    <w:rsid w:val="00327451"/>
    <w:rsid w:val="003327FF"/>
    <w:rsid w:val="003357FF"/>
    <w:rsid w:val="00342E5E"/>
    <w:rsid w:val="00345F2A"/>
    <w:rsid w:val="0034642D"/>
    <w:rsid w:val="00351F3B"/>
    <w:rsid w:val="00353F38"/>
    <w:rsid w:val="003644F8"/>
    <w:rsid w:val="00366BF3"/>
    <w:rsid w:val="0036781A"/>
    <w:rsid w:val="003708F8"/>
    <w:rsid w:val="003717F0"/>
    <w:rsid w:val="00371827"/>
    <w:rsid w:val="00375854"/>
    <w:rsid w:val="00376CD0"/>
    <w:rsid w:val="003B39A2"/>
    <w:rsid w:val="003B46B4"/>
    <w:rsid w:val="003B6EE2"/>
    <w:rsid w:val="003C08B4"/>
    <w:rsid w:val="003C0F6C"/>
    <w:rsid w:val="003C2162"/>
    <w:rsid w:val="003C3523"/>
    <w:rsid w:val="003F1539"/>
    <w:rsid w:val="003F5129"/>
    <w:rsid w:val="00405CA6"/>
    <w:rsid w:val="004102AA"/>
    <w:rsid w:val="00417A1B"/>
    <w:rsid w:val="00422E34"/>
    <w:rsid w:val="00423D4A"/>
    <w:rsid w:val="004303EF"/>
    <w:rsid w:val="00430492"/>
    <w:rsid w:val="00442DFC"/>
    <w:rsid w:val="00444094"/>
    <w:rsid w:val="00444AC2"/>
    <w:rsid w:val="00451D47"/>
    <w:rsid w:val="00455CFE"/>
    <w:rsid w:val="00463A8E"/>
    <w:rsid w:val="00466BB8"/>
    <w:rsid w:val="0047045D"/>
    <w:rsid w:val="00486656"/>
    <w:rsid w:val="00486E9D"/>
    <w:rsid w:val="0048702C"/>
    <w:rsid w:val="004A42CE"/>
    <w:rsid w:val="004B1F7D"/>
    <w:rsid w:val="004B706F"/>
    <w:rsid w:val="004B7D63"/>
    <w:rsid w:val="004C0BCF"/>
    <w:rsid w:val="004C37A4"/>
    <w:rsid w:val="004C58CD"/>
    <w:rsid w:val="004D3D73"/>
    <w:rsid w:val="004D40FB"/>
    <w:rsid w:val="004D6602"/>
    <w:rsid w:val="004E21AF"/>
    <w:rsid w:val="004E29BD"/>
    <w:rsid w:val="004E5C72"/>
    <w:rsid w:val="004E63FE"/>
    <w:rsid w:val="004F23EC"/>
    <w:rsid w:val="0050685E"/>
    <w:rsid w:val="00515072"/>
    <w:rsid w:val="00517460"/>
    <w:rsid w:val="005216BC"/>
    <w:rsid w:val="00521D40"/>
    <w:rsid w:val="00523F96"/>
    <w:rsid w:val="00530094"/>
    <w:rsid w:val="005315C9"/>
    <w:rsid w:val="005341A6"/>
    <w:rsid w:val="00551C71"/>
    <w:rsid w:val="00553CFF"/>
    <w:rsid w:val="00556344"/>
    <w:rsid w:val="00557409"/>
    <w:rsid w:val="00560F81"/>
    <w:rsid w:val="005644F6"/>
    <w:rsid w:val="00570461"/>
    <w:rsid w:val="00573F19"/>
    <w:rsid w:val="00574517"/>
    <w:rsid w:val="00574F29"/>
    <w:rsid w:val="00577AA2"/>
    <w:rsid w:val="005926EB"/>
    <w:rsid w:val="00595393"/>
    <w:rsid w:val="005A0F64"/>
    <w:rsid w:val="005A745A"/>
    <w:rsid w:val="005B1B59"/>
    <w:rsid w:val="005B62F8"/>
    <w:rsid w:val="005C1B78"/>
    <w:rsid w:val="005C248D"/>
    <w:rsid w:val="005D04F1"/>
    <w:rsid w:val="005D174D"/>
    <w:rsid w:val="005D703D"/>
    <w:rsid w:val="005E0F65"/>
    <w:rsid w:val="005E412B"/>
    <w:rsid w:val="005E6D11"/>
    <w:rsid w:val="005F328D"/>
    <w:rsid w:val="005F4748"/>
    <w:rsid w:val="00601656"/>
    <w:rsid w:val="00614D5F"/>
    <w:rsid w:val="00615686"/>
    <w:rsid w:val="00634465"/>
    <w:rsid w:val="006408A9"/>
    <w:rsid w:val="00653598"/>
    <w:rsid w:val="00665AD6"/>
    <w:rsid w:val="00671734"/>
    <w:rsid w:val="00672C0D"/>
    <w:rsid w:val="006832C8"/>
    <w:rsid w:val="00696CFA"/>
    <w:rsid w:val="006A79E4"/>
    <w:rsid w:val="006B1105"/>
    <w:rsid w:val="006B56AD"/>
    <w:rsid w:val="006C0AC0"/>
    <w:rsid w:val="006C574C"/>
    <w:rsid w:val="006D0B4C"/>
    <w:rsid w:val="006D2D14"/>
    <w:rsid w:val="006D3262"/>
    <w:rsid w:val="006D47F0"/>
    <w:rsid w:val="006D4839"/>
    <w:rsid w:val="006D6572"/>
    <w:rsid w:val="006E0D44"/>
    <w:rsid w:val="006E20D5"/>
    <w:rsid w:val="006F3A26"/>
    <w:rsid w:val="006F5060"/>
    <w:rsid w:val="006F5EB0"/>
    <w:rsid w:val="006F76E4"/>
    <w:rsid w:val="007009FF"/>
    <w:rsid w:val="00724F0E"/>
    <w:rsid w:val="007363FE"/>
    <w:rsid w:val="00740227"/>
    <w:rsid w:val="0074405E"/>
    <w:rsid w:val="00746594"/>
    <w:rsid w:val="00752BF7"/>
    <w:rsid w:val="007536B5"/>
    <w:rsid w:val="0075695B"/>
    <w:rsid w:val="00764333"/>
    <w:rsid w:val="00764F68"/>
    <w:rsid w:val="00767109"/>
    <w:rsid w:val="00780A51"/>
    <w:rsid w:val="007821D4"/>
    <w:rsid w:val="0078625F"/>
    <w:rsid w:val="007957A3"/>
    <w:rsid w:val="007A0CC2"/>
    <w:rsid w:val="007B0FA9"/>
    <w:rsid w:val="007B27EA"/>
    <w:rsid w:val="007B4EB8"/>
    <w:rsid w:val="007B6575"/>
    <w:rsid w:val="007C3699"/>
    <w:rsid w:val="007C7123"/>
    <w:rsid w:val="007D42ED"/>
    <w:rsid w:val="007E69CF"/>
    <w:rsid w:val="007F478D"/>
    <w:rsid w:val="007F5A65"/>
    <w:rsid w:val="007F7353"/>
    <w:rsid w:val="008008F3"/>
    <w:rsid w:val="008034B5"/>
    <w:rsid w:val="0080528C"/>
    <w:rsid w:val="00806358"/>
    <w:rsid w:val="00806564"/>
    <w:rsid w:val="00806C4A"/>
    <w:rsid w:val="00807642"/>
    <w:rsid w:val="008104CC"/>
    <w:rsid w:val="00823F07"/>
    <w:rsid w:val="0083001A"/>
    <w:rsid w:val="008303AD"/>
    <w:rsid w:val="008372BF"/>
    <w:rsid w:val="00844E33"/>
    <w:rsid w:val="00846403"/>
    <w:rsid w:val="00852093"/>
    <w:rsid w:val="00853D38"/>
    <w:rsid w:val="00855603"/>
    <w:rsid w:val="00855EF4"/>
    <w:rsid w:val="00856B18"/>
    <w:rsid w:val="0086010B"/>
    <w:rsid w:val="00863553"/>
    <w:rsid w:val="0088180F"/>
    <w:rsid w:val="00882B22"/>
    <w:rsid w:val="00892EBD"/>
    <w:rsid w:val="008A308C"/>
    <w:rsid w:val="008B0853"/>
    <w:rsid w:val="008C2548"/>
    <w:rsid w:val="008C329F"/>
    <w:rsid w:val="008C6314"/>
    <w:rsid w:val="008C6D98"/>
    <w:rsid w:val="008D5C0A"/>
    <w:rsid w:val="008E1C66"/>
    <w:rsid w:val="008E36E1"/>
    <w:rsid w:val="008E3E09"/>
    <w:rsid w:val="008E4539"/>
    <w:rsid w:val="008F0904"/>
    <w:rsid w:val="008F18A8"/>
    <w:rsid w:val="00902005"/>
    <w:rsid w:val="00905547"/>
    <w:rsid w:val="00910D38"/>
    <w:rsid w:val="00916386"/>
    <w:rsid w:val="00920A0E"/>
    <w:rsid w:val="00934E47"/>
    <w:rsid w:val="00944151"/>
    <w:rsid w:val="00954459"/>
    <w:rsid w:val="009552AA"/>
    <w:rsid w:val="009555E2"/>
    <w:rsid w:val="0096488A"/>
    <w:rsid w:val="00965380"/>
    <w:rsid w:val="00965FEC"/>
    <w:rsid w:val="009707F0"/>
    <w:rsid w:val="00973171"/>
    <w:rsid w:val="0097369B"/>
    <w:rsid w:val="00973F5B"/>
    <w:rsid w:val="009930E6"/>
    <w:rsid w:val="00995624"/>
    <w:rsid w:val="009A0D0B"/>
    <w:rsid w:val="009A4A07"/>
    <w:rsid w:val="009A4C60"/>
    <w:rsid w:val="009A6931"/>
    <w:rsid w:val="009B22EF"/>
    <w:rsid w:val="009B7907"/>
    <w:rsid w:val="009C6282"/>
    <w:rsid w:val="009D59E2"/>
    <w:rsid w:val="009D6855"/>
    <w:rsid w:val="009D6C12"/>
    <w:rsid w:val="009F06D5"/>
    <w:rsid w:val="00A15C1D"/>
    <w:rsid w:val="00A2415D"/>
    <w:rsid w:val="00A353A1"/>
    <w:rsid w:val="00A35E85"/>
    <w:rsid w:val="00A37462"/>
    <w:rsid w:val="00A47F7B"/>
    <w:rsid w:val="00A503F6"/>
    <w:rsid w:val="00A5228E"/>
    <w:rsid w:val="00A55A7B"/>
    <w:rsid w:val="00A56963"/>
    <w:rsid w:val="00A638BE"/>
    <w:rsid w:val="00A67F27"/>
    <w:rsid w:val="00A73AA4"/>
    <w:rsid w:val="00A85222"/>
    <w:rsid w:val="00A86D58"/>
    <w:rsid w:val="00A916B2"/>
    <w:rsid w:val="00A92974"/>
    <w:rsid w:val="00AA4CBD"/>
    <w:rsid w:val="00AB0931"/>
    <w:rsid w:val="00AB5837"/>
    <w:rsid w:val="00AB5BD7"/>
    <w:rsid w:val="00AC3F2F"/>
    <w:rsid w:val="00AD273C"/>
    <w:rsid w:val="00AD771D"/>
    <w:rsid w:val="00AE67C0"/>
    <w:rsid w:val="00AF0C11"/>
    <w:rsid w:val="00AF5F05"/>
    <w:rsid w:val="00AF6014"/>
    <w:rsid w:val="00B004D8"/>
    <w:rsid w:val="00B150ED"/>
    <w:rsid w:val="00B15AEF"/>
    <w:rsid w:val="00B166EF"/>
    <w:rsid w:val="00B20DC2"/>
    <w:rsid w:val="00B52FAC"/>
    <w:rsid w:val="00B62469"/>
    <w:rsid w:val="00B64230"/>
    <w:rsid w:val="00B806BF"/>
    <w:rsid w:val="00B928F1"/>
    <w:rsid w:val="00B940BB"/>
    <w:rsid w:val="00BB5D7E"/>
    <w:rsid w:val="00BB6B9F"/>
    <w:rsid w:val="00BB73F4"/>
    <w:rsid w:val="00BC4A39"/>
    <w:rsid w:val="00BC64D3"/>
    <w:rsid w:val="00BE0FAA"/>
    <w:rsid w:val="00BE7403"/>
    <w:rsid w:val="00C04592"/>
    <w:rsid w:val="00C06BD9"/>
    <w:rsid w:val="00C242EC"/>
    <w:rsid w:val="00C248F9"/>
    <w:rsid w:val="00C261F2"/>
    <w:rsid w:val="00C27B22"/>
    <w:rsid w:val="00C45FD7"/>
    <w:rsid w:val="00C6006F"/>
    <w:rsid w:val="00C61D74"/>
    <w:rsid w:val="00C659AE"/>
    <w:rsid w:val="00C65C84"/>
    <w:rsid w:val="00C715B9"/>
    <w:rsid w:val="00C816CF"/>
    <w:rsid w:val="00C83F14"/>
    <w:rsid w:val="00CA0B51"/>
    <w:rsid w:val="00CA12F6"/>
    <w:rsid w:val="00CA5076"/>
    <w:rsid w:val="00CA5476"/>
    <w:rsid w:val="00CB5ECC"/>
    <w:rsid w:val="00CB67F6"/>
    <w:rsid w:val="00CB6939"/>
    <w:rsid w:val="00CC3840"/>
    <w:rsid w:val="00CC597A"/>
    <w:rsid w:val="00CD786D"/>
    <w:rsid w:val="00CE4232"/>
    <w:rsid w:val="00CF7249"/>
    <w:rsid w:val="00CF77CE"/>
    <w:rsid w:val="00D23C8A"/>
    <w:rsid w:val="00D35D02"/>
    <w:rsid w:val="00D4055E"/>
    <w:rsid w:val="00D712ED"/>
    <w:rsid w:val="00D80C8F"/>
    <w:rsid w:val="00D938F3"/>
    <w:rsid w:val="00DA2678"/>
    <w:rsid w:val="00DA42CA"/>
    <w:rsid w:val="00DA5E90"/>
    <w:rsid w:val="00DB6DF7"/>
    <w:rsid w:val="00DC061C"/>
    <w:rsid w:val="00DC5913"/>
    <w:rsid w:val="00DD1CA7"/>
    <w:rsid w:val="00DE29B1"/>
    <w:rsid w:val="00DF0524"/>
    <w:rsid w:val="00DF32C8"/>
    <w:rsid w:val="00DF3412"/>
    <w:rsid w:val="00E03C51"/>
    <w:rsid w:val="00E23017"/>
    <w:rsid w:val="00E4237A"/>
    <w:rsid w:val="00E50E6B"/>
    <w:rsid w:val="00E7009E"/>
    <w:rsid w:val="00E708C3"/>
    <w:rsid w:val="00E70F6A"/>
    <w:rsid w:val="00E716D6"/>
    <w:rsid w:val="00E72CBB"/>
    <w:rsid w:val="00E75D73"/>
    <w:rsid w:val="00E85A76"/>
    <w:rsid w:val="00E861C2"/>
    <w:rsid w:val="00E95D34"/>
    <w:rsid w:val="00E978DF"/>
    <w:rsid w:val="00EB2B3C"/>
    <w:rsid w:val="00EB57AE"/>
    <w:rsid w:val="00EC3D57"/>
    <w:rsid w:val="00ED2290"/>
    <w:rsid w:val="00ED2421"/>
    <w:rsid w:val="00ED2726"/>
    <w:rsid w:val="00EE327B"/>
    <w:rsid w:val="00EF235A"/>
    <w:rsid w:val="00EF3B34"/>
    <w:rsid w:val="00F02EB3"/>
    <w:rsid w:val="00F0785A"/>
    <w:rsid w:val="00F10580"/>
    <w:rsid w:val="00F11B29"/>
    <w:rsid w:val="00F17489"/>
    <w:rsid w:val="00F174E0"/>
    <w:rsid w:val="00F323C7"/>
    <w:rsid w:val="00F35F25"/>
    <w:rsid w:val="00F4301B"/>
    <w:rsid w:val="00F72B96"/>
    <w:rsid w:val="00F75357"/>
    <w:rsid w:val="00F76F1A"/>
    <w:rsid w:val="00F87E29"/>
    <w:rsid w:val="00F9364A"/>
    <w:rsid w:val="00F947E2"/>
    <w:rsid w:val="00F976E6"/>
    <w:rsid w:val="00FA28C8"/>
    <w:rsid w:val="00FB47C9"/>
    <w:rsid w:val="00FB5101"/>
    <w:rsid w:val="00FB54E0"/>
    <w:rsid w:val="00FB69DE"/>
    <w:rsid w:val="00FB7F20"/>
    <w:rsid w:val="00FC317C"/>
    <w:rsid w:val="00FD0620"/>
    <w:rsid w:val="00FE2CBC"/>
    <w:rsid w:val="00FE3000"/>
    <w:rsid w:val="00FE4692"/>
    <w:rsid w:val="00FF02BF"/>
    <w:rsid w:val="00FF0EA5"/>
    <w:rsid w:val="00FF3B34"/>
    <w:rsid w:val="00FF49E6"/>
    <w:rsid w:val="00FF6488"/>
    <w:rsid w:val="00FF7E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07"/>
  </w:style>
  <w:style w:type="paragraph" w:styleId="Balk2">
    <w:name w:val="heading 2"/>
    <w:basedOn w:val="Normal"/>
    <w:link w:val="Balk2Char"/>
    <w:uiPriority w:val="9"/>
    <w:qFormat/>
    <w:rsid w:val="00FF0EA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23C8A"/>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D23C8A"/>
    <w:rPr>
      <w:color w:val="0000FF"/>
      <w:u w:val="single"/>
    </w:rPr>
  </w:style>
  <w:style w:type="character" w:styleId="Vurgu">
    <w:name w:val="Emphasis"/>
    <w:basedOn w:val="VarsaylanParagrafYazTipi"/>
    <w:uiPriority w:val="20"/>
    <w:qFormat/>
    <w:rsid w:val="006832C8"/>
    <w:rPr>
      <w:i/>
      <w:iCs/>
    </w:rPr>
  </w:style>
  <w:style w:type="paragraph" w:styleId="ListeParagraf">
    <w:name w:val="List Paragraph"/>
    <w:basedOn w:val="Normal"/>
    <w:uiPriority w:val="34"/>
    <w:qFormat/>
    <w:rsid w:val="00BC64D3"/>
    <w:pPr>
      <w:ind w:left="720"/>
      <w:contextualSpacing/>
    </w:pPr>
  </w:style>
  <w:style w:type="paragraph" w:styleId="NormalWeb">
    <w:name w:val="Normal (Web)"/>
    <w:basedOn w:val="Normal"/>
    <w:uiPriority w:val="99"/>
    <w:unhideWhenUsed/>
    <w:rsid w:val="00A852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940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40BB"/>
    <w:rPr>
      <w:rFonts w:ascii="Tahoma" w:hAnsi="Tahoma" w:cs="Tahoma"/>
      <w:sz w:val="16"/>
      <w:szCs w:val="16"/>
    </w:rPr>
  </w:style>
  <w:style w:type="character" w:customStyle="1" w:styleId="Balk2Char">
    <w:name w:val="Başlık 2 Char"/>
    <w:basedOn w:val="VarsaylanParagrafYazTipi"/>
    <w:link w:val="Balk2"/>
    <w:uiPriority w:val="9"/>
    <w:rsid w:val="00FF0EA5"/>
    <w:rPr>
      <w:rFonts w:ascii="Times New Roman" w:eastAsia="Times New Roman" w:hAnsi="Times New Roman" w:cs="Times New Roman"/>
      <w:b/>
      <w:bCs/>
      <w:sz w:val="36"/>
      <w:szCs w:val="36"/>
      <w:lang w:eastAsia="tr-TR"/>
    </w:rPr>
  </w:style>
  <w:style w:type="paragraph" w:customStyle="1" w:styleId="metin">
    <w:name w:val="metin"/>
    <w:basedOn w:val="Normal"/>
    <w:rsid w:val="00C816C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855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C3D57"/>
    <w:pPr>
      <w:spacing w:after="0" w:line="240" w:lineRule="auto"/>
    </w:pPr>
  </w:style>
  <w:style w:type="paragraph" w:styleId="stbilgi">
    <w:name w:val="header"/>
    <w:basedOn w:val="Normal"/>
    <w:link w:val="stbilgiChar"/>
    <w:uiPriority w:val="99"/>
    <w:unhideWhenUsed/>
    <w:rsid w:val="00EC3D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3D57"/>
  </w:style>
  <w:style w:type="paragraph" w:styleId="Altbilgi">
    <w:name w:val="footer"/>
    <w:basedOn w:val="Normal"/>
    <w:link w:val="AltbilgiChar"/>
    <w:uiPriority w:val="99"/>
    <w:unhideWhenUsed/>
    <w:rsid w:val="00EC3D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3D57"/>
  </w:style>
  <w:style w:type="character" w:styleId="Gl">
    <w:name w:val="Strong"/>
    <w:basedOn w:val="VarsaylanParagrafYazTipi"/>
    <w:uiPriority w:val="22"/>
    <w:qFormat/>
    <w:rsid w:val="00672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07"/>
  </w:style>
  <w:style w:type="paragraph" w:styleId="Balk2">
    <w:name w:val="heading 2"/>
    <w:basedOn w:val="Normal"/>
    <w:link w:val="Balk2Char"/>
    <w:uiPriority w:val="9"/>
    <w:qFormat/>
    <w:rsid w:val="00FF0EA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23C8A"/>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D23C8A"/>
    <w:rPr>
      <w:color w:val="0000FF"/>
      <w:u w:val="single"/>
    </w:rPr>
  </w:style>
  <w:style w:type="character" w:styleId="Vurgu">
    <w:name w:val="Emphasis"/>
    <w:basedOn w:val="VarsaylanParagrafYazTipi"/>
    <w:uiPriority w:val="20"/>
    <w:qFormat/>
    <w:rsid w:val="006832C8"/>
    <w:rPr>
      <w:i/>
      <w:iCs/>
    </w:rPr>
  </w:style>
  <w:style w:type="paragraph" w:styleId="ListeParagraf">
    <w:name w:val="List Paragraph"/>
    <w:basedOn w:val="Normal"/>
    <w:uiPriority w:val="34"/>
    <w:qFormat/>
    <w:rsid w:val="00BC64D3"/>
    <w:pPr>
      <w:ind w:left="720"/>
      <w:contextualSpacing/>
    </w:pPr>
  </w:style>
  <w:style w:type="paragraph" w:styleId="NormalWeb">
    <w:name w:val="Normal (Web)"/>
    <w:basedOn w:val="Normal"/>
    <w:uiPriority w:val="99"/>
    <w:unhideWhenUsed/>
    <w:rsid w:val="00A852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940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40BB"/>
    <w:rPr>
      <w:rFonts w:ascii="Tahoma" w:hAnsi="Tahoma" w:cs="Tahoma"/>
      <w:sz w:val="16"/>
      <w:szCs w:val="16"/>
    </w:rPr>
  </w:style>
  <w:style w:type="character" w:customStyle="1" w:styleId="Balk2Char">
    <w:name w:val="Başlık 2 Char"/>
    <w:basedOn w:val="VarsaylanParagrafYazTipi"/>
    <w:link w:val="Balk2"/>
    <w:uiPriority w:val="9"/>
    <w:rsid w:val="00FF0EA5"/>
    <w:rPr>
      <w:rFonts w:ascii="Times New Roman" w:eastAsia="Times New Roman" w:hAnsi="Times New Roman" w:cs="Times New Roman"/>
      <w:b/>
      <w:bCs/>
      <w:sz w:val="36"/>
      <w:szCs w:val="36"/>
      <w:lang w:eastAsia="tr-TR"/>
    </w:rPr>
  </w:style>
  <w:style w:type="paragraph" w:customStyle="1" w:styleId="metin">
    <w:name w:val="metin"/>
    <w:basedOn w:val="Normal"/>
    <w:rsid w:val="00C816C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855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C3D57"/>
    <w:pPr>
      <w:spacing w:after="0" w:line="240" w:lineRule="auto"/>
    </w:pPr>
  </w:style>
  <w:style w:type="paragraph" w:styleId="stbilgi">
    <w:name w:val="header"/>
    <w:basedOn w:val="Normal"/>
    <w:link w:val="stbilgiChar"/>
    <w:uiPriority w:val="99"/>
    <w:unhideWhenUsed/>
    <w:rsid w:val="00EC3D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3D57"/>
  </w:style>
  <w:style w:type="paragraph" w:styleId="Altbilgi">
    <w:name w:val="footer"/>
    <w:basedOn w:val="Normal"/>
    <w:link w:val="AltbilgiChar"/>
    <w:uiPriority w:val="99"/>
    <w:unhideWhenUsed/>
    <w:rsid w:val="00EC3D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3D57"/>
  </w:style>
  <w:style w:type="character" w:styleId="Gl">
    <w:name w:val="Strong"/>
    <w:basedOn w:val="VarsaylanParagrafYazTipi"/>
    <w:uiPriority w:val="22"/>
    <w:qFormat/>
    <w:rsid w:val="00672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9268">
      <w:bodyDiv w:val="1"/>
      <w:marLeft w:val="0"/>
      <w:marRight w:val="0"/>
      <w:marTop w:val="0"/>
      <w:marBottom w:val="0"/>
      <w:divBdr>
        <w:top w:val="none" w:sz="0" w:space="0" w:color="auto"/>
        <w:left w:val="none" w:sz="0" w:space="0" w:color="auto"/>
        <w:bottom w:val="none" w:sz="0" w:space="0" w:color="auto"/>
        <w:right w:val="none" w:sz="0" w:space="0" w:color="auto"/>
      </w:divBdr>
    </w:div>
    <w:div w:id="288321037">
      <w:bodyDiv w:val="1"/>
      <w:marLeft w:val="0"/>
      <w:marRight w:val="0"/>
      <w:marTop w:val="0"/>
      <w:marBottom w:val="0"/>
      <w:divBdr>
        <w:top w:val="none" w:sz="0" w:space="0" w:color="auto"/>
        <w:left w:val="none" w:sz="0" w:space="0" w:color="auto"/>
        <w:bottom w:val="none" w:sz="0" w:space="0" w:color="auto"/>
        <w:right w:val="none" w:sz="0" w:space="0" w:color="auto"/>
      </w:divBdr>
    </w:div>
    <w:div w:id="294991523">
      <w:bodyDiv w:val="1"/>
      <w:marLeft w:val="0"/>
      <w:marRight w:val="0"/>
      <w:marTop w:val="0"/>
      <w:marBottom w:val="0"/>
      <w:divBdr>
        <w:top w:val="none" w:sz="0" w:space="0" w:color="auto"/>
        <w:left w:val="none" w:sz="0" w:space="0" w:color="auto"/>
        <w:bottom w:val="none" w:sz="0" w:space="0" w:color="auto"/>
        <w:right w:val="none" w:sz="0" w:space="0" w:color="auto"/>
      </w:divBdr>
    </w:div>
    <w:div w:id="1440174092">
      <w:bodyDiv w:val="1"/>
      <w:marLeft w:val="0"/>
      <w:marRight w:val="0"/>
      <w:marTop w:val="0"/>
      <w:marBottom w:val="0"/>
      <w:divBdr>
        <w:top w:val="none" w:sz="0" w:space="0" w:color="auto"/>
        <w:left w:val="none" w:sz="0" w:space="0" w:color="auto"/>
        <w:bottom w:val="none" w:sz="0" w:space="0" w:color="auto"/>
        <w:right w:val="none" w:sz="0" w:space="0" w:color="auto"/>
      </w:divBdr>
    </w:div>
    <w:div w:id="1586499993">
      <w:bodyDiv w:val="1"/>
      <w:marLeft w:val="0"/>
      <w:marRight w:val="0"/>
      <w:marTop w:val="0"/>
      <w:marBottom w:val="0"/>
      <w:divBdr>
        <w:top w:val="none" w:sz="0" w:space="0" w:color="auto"/>
        <w:left w:val="none" w:sz="0" w:space="0" w:color="auto"/>
        <w:bottom w:val="none" w:sz="0" w:space="0" w:color="auto"/>
        <w:right w:val="none" w:sz="0" w:space="0" w:color="auto"/>
      </w:divBdr>
    </w:div>
    <w:div w:id="17397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liftasansor@hs01kep.tr" TargetMode="External"/><Relationship Id="rId5" Type="http://schemas.openxmlformats.org/officeDocument/2006/relationships/settings" Target="settings.xml"/><Relationship Id="rId10" Type="http://schemas.openxmlformats.org/officeDocument/2006/relationships/hyperlink" Target="mailto:info@proliftasansor.com.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4A48-24B0-4A83-B9F6-1956082F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2637</Words>
  <Characters>15031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GLOBAL</cp:lastModifiedBy>
  <cp:revision>29</cp:revision>
  <dcterms:created xsi:type="dcterms:W3CDTF">2019-12-21T10:17:00Z</dcterms:created>
  <dcterms:modified xsi:type="dcterms:W3CDTF">2019-12-21T20:01:00Z</dcterms:modified>
</cp:coreProperties>
</file>